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06" w:rsidRPr="00453E2D" w:rsidRDefault="003F4CBE" w:rsidP="00B513D5">
      <w:pPr>
        <w:spacing w:line="360" w:lineRule="exact"/>
        <w:jc w:val="center"/>
        <w:rPr>
          <w:rFonts w:ascii="Garamond" w:eastAsia="Georgia" w:hAnsi="Garamond" w:cs="Times New Roman"/>
          <w:b/>
          <w:bCs/>
          <w:kern w:val="52"/>
          <w:sz w:val="28"/>
        </w:rPr>
      </w:pPr>
      <w:bookmarkStart w:id="0" w:name="_GoBack"/>
      <w:r w:rsidRPr="00453E2D">
        <w:rPr>
          <w:rFonts w:ascii="Garamond" w:eastAsia="Georgia" w:hAnsi="Garamond" w:cs="Times New Roman"/>
          <w:b/>
          <w:bCs/>
          <w:kern w:val="52"/>
          <w:sz w:val="28"/>
        </w:rPr>
        <w:t xml:space="preserve">Schedule of Presentations: Poster Session </w:t>
      </w:r>
    </w:p>
    <w:p w:rsidR="0094234A" w:rsidRPr="00453E2D" w:rsidRDefault="00233538" w:rsidP="00B513D5">
      <w:pPr>
        <w:spacing w:line="360" w:lineRule="exact"/>
        <w:jc w:val="center"/>
        <w:rPr>
          <w:rFonts w:ascii="Garamond" w:eastAsia="Georgia" w:hAnsi="Garamond" w:cs="Times New Roman"/>
          <w:b/>
          <w:bCs/>
          <w:kern w:val="52"/>
          <w:sz w:val="28"/>
        </w:rPr>
      </w:pPr>
      <w:r w:rsidRPr="00453E2D">
        <w:rPr>
          <w:rFonts w:ascii="Garamond" w:eastAsia="Georgia" w:hAnsi="Garamond" w:cs="Times New Roman"/>
          <w:b/>
          <w:bCs/>
          <w:kern w:val="52"/>
          <w:sz w:val="28"/>
        </w:rPr>
        <w:t>Biomaterials/</w:t>
      </w:r>
      <w:proofErr w:type="spellStart"/>
      <w:r w:rsidRPr="00453E2D">
        <w:rPr>
          <w:rFonts w:ascii="Garamond" w:eastAsia="Georgia" w:hAnsi="Garamond" w:cs="Times New Roman"/>
          <w:b/>
          <w:bCs/>
          <w:kern w:val="52"/>
          <w:sz w:val="28"/>
        </w:rPr>
        <w:t>Nanomedicine</w:t>
      </w:r>
      <w:proofErr w:type="spellEnd"/>
    </w:p>
    <w:p w:rsidR="00FC0BB3" w:rsidRPr="00453E2D" w:rsidRDefault="00FC0BB3" w:rsidP="00B513D5">
      <w:pPr>
        <w:spacing w:line="360" w:lineRule="exact"/>
        <w:jc w:val="center"/>
        <w:rPr>
          <w:rFonts w:ascii="Cambria" w:eastAsia="Georgia" w:hAnsi="Cambria" w:cs="Times New Roman"/>
          <w:b/>
          <w:bCs/>
          <w:kern w:val="52"/>
          <w:sz w:val="28"/>
        </w:rPr>
      </w:pPr>
    </w:p>
    <w:tbl>
      <w:tblPr>
        <w:tblStyle w:val="a7"/>
        <w:tblW w:w="0" w:type="auto"/>
        <w:tblLook w:val="04A0" w:firstRow="1" w:lastRow="0" w:firstColumn="1" w:lastColumn="0" w:noHBand="0" w:noVBand="1"/>
      </w:tblPr>
      <w:tblGrid>
        <w:gridCol w:w="1555"/>
        <w:gridCol w:w="1417"/>
        <w:gridCol w:w="2552"/>
        <w:gridCol w:w="4670"/>
      </w:tblGrid>
      <w:tr w:rsidR="00453E2D" w:rsidRPr="00453E2D" w:rsidTr="00E40ADC">
        <w:trPr>
          <w:cantSplit/>
        </w:trPr>
        <w:tc>
          <w:tcPr>
            <w:tcW w:w="10194" w:type="dxa"/>
            <w:gridSpan w:val="4"/>
            <w:tcBorders>
              <w:top w:val="single" w:sz="4" w:space="0" w:color="FFFFFF"/>
              <w:left w:val="single" w:sz="4" w:space="0" w:color="FFFFFF" w:themeColor="background1"/>
              <w:bottom w:val="single" w:sz="4" w:space="0" w:color="auto"/>
              <w:right w:val="single" w:sz="4" w:space="0" w:color="FFFFFF" w:themeColor="background1"/>
            </w:tcBorders>
          </w:tcPr>
          <w:p w:rsidR="000578F0" w:rsidRPr="00453E2D" w:rsidRDefault="007C70B9" w:rsidP="00BB6906">
            <w:pPr>
              <w:shd w:val="clear" w:color="auto" w:fill="F7CAAC" w:themeFill="accent2" w:themeFillTint="66"/>
              <w:spacing w:line="300" w:lineRule="exact"/>
              <w:jc w:val="both"/>
              <w:rPr>
                <w:rFonts w:ascii="Garamond" w:eastAsia="標楷體" w:hAnsi="Garamond" w:cs="Times New Roman"/>
                <w:b/>
              </w:rPr>
            </w:pPr>
            <w:r w:rsidRPr="00453E2D">
              <w:rPr>
                <w:rFonts w:ascii="Garamond" w:eastAsia="標楷體" w:hAnsi="Garamond" w:cs="Times New Roman"/>
                <w:b/>
              </w:rPr>
              <w:t>Nov. 1 (Friday</w:t>
            </w:r>
            <w:r w:rsidR="000578F0" w:rsidRPr="00453E2D">
              <w:rPr>
                <w:rFonts w:ascii="Garamond" w:eastAsia="標楷體" w:hAnsi="Garamond" w:cs="Times New Roman"/>
                <w:b/>
              </w:rPr>
              <w:t>) 12:30~14:00</w:t>
            </w:r>
            <w:r w:rsidR="009C4C5B" w:rsidRPr="00453E2D">
              <w:rPr>
                <w:rFonts w:ascii="Garamond" w:eastAsia="標楷體" w:hAnsi="Garamond" w:cs="Times New Roman"/>
                <w:b/>
              </w:rPr>
              <w:t xml:space="preserve">           </w:t>
            </w:r>
            <w:r w:rsidR="00BB6906" w:rsidRPr="00453E2D">
              <w:rPr>
                <w:rFonts w:ascii="Garamond" w:eastAsia="標楷體" w:hAnsi="Garamond" w:cs="Times New Roman"/>
                <w:b/>
              </w:rPr>
              <w:t xml:space="preserve">          </w:t>
            </w:r>
            <w:r w:rsidRPr="00453E2D">
              <w:rPr>
                <w:rFonts w:ascii="Garamond" w:eastAsia="標楷體" w:hAnsi="Garamond" w:cs="Times New Roman"/>
                <w:b/>
              </w:rPr>
              <w:t xml:space="preserve">  </w:t>
            </w:r>
            <w:r w:rsidR="00BB6906" w:rsidRPr="00453E2D">
              <w:rPr>
                <w:rFonts w:ascii="Garamond" w:eastAsia="標楷體" w:hAnsi="Garamond" w:cs="Times New Roman"/>
                <w:b/>
              </w:rPr>
              <w:t xml:space="preserve">         1F </w:t>
            </w:r>
            <w:r w:rsidR="000578F0" w:rsidRPr="00453E2D">
              <w:rPr>
                <w:rFonts w:ascii="Garamond" w:eastAsia="標楷體" w:hAnsi="Garamond" w:cs="Times New Roman"/>
                <w:b/>
              </w:rPr>
              <w:t>Lobby of</w:t>
            </w:r>
            <w:r w:rsidR="009C4C5B" w:rsidRPr="00453E2D">
              <w:rPr>
                <w:rFonts w:ascii="Garamond" w:eastAsia="標楷體" w:hAnsi="Garamond" w:cs="Times New Roman"/>
                <w:b/>
              </w:rPr>
              <w:t xml:space="preserve"> the</w:t>
            </w:r>
            <w:r w:rsidR="000578F0" w:rsidRPr="00453E2D">
              <w:rPr>
                <w:rFonts w:ascii="Garamond" w:eastAsia="標楷體" w:hAnsi="Garamond" w:cs="Times New Roman"/>
                <w:b/>
              </w:rPr>
              <w:t xml:space="preserve"> Dept. Chemi</w:t>
            </w:r>
            <w:r w:rsidR="009C4C5B" w:rsidRPr="00453E2D">
              <w:rPr>
                <w:rFonts w:ascii="Garamond" w:eastAsia="標楷體" w:hAnsi="Garamond" w:cs="Times New Roman"/>
                <w:b/>
              </w:rPr>
              <w:t>stry</w:t>
            </w:r>
          </w:p>
          <w:p w:rsidR="000578F0" w:rsidRPr="00453E2D" w:rsidRDefault="000578F0" w:rsidP="00BB6906">
            <w:pPr>
              <w:spacing w:line="300" w:lineRule="exact"/>
              <w:rPr>
                <w:rFonts w:ascii="Garamond" w:eastAsia="標楷體" w:hAnsi="Garamond" w:cs="Times New Roman"/>
              </w:rPr>
            </w:pPr>
          </w:p>
        </w:tc>
      </w:tr>
      <w:tr w:rsidR="00453E2D" w:rsidRPr="00453E2D" w:rsidTr="004916B0">
        <w:trPr>
          <w:cantSplit/>
          <w:trHeight w:val="567"/>
        </w:trPr>
        <w:tc>
          <w:tcPr>
            <w:tcW w:w="1555" w:type="dxa"/>
            <w:tcBorders>
              <w:bottom w:val="single" w:sz="4" w:space="0" w:color="auto"/>
            </w:tcBorders>
            <w:vAlign w:val="center"/>
          </w:tcPr>
          <w:p w:rsidR="000578F0" w:rsidRPr="00453E2D" w:rsidRDefault="000578F0" w:rsidP="000578F0">
            <w:pPr>
              <w:spacing w:line="320" w:lineRule="exact"/>
              <w:jc w:val="center"/>
              <w:rPr>
                <w:rFonts w:ascii="Cambria" w:hAnsi="Cambria" w:cs="Times New Roman"/>
                <w:b/>
              </w:rPr>
            </w:pPr>
            <w:r w:rsidRPr="00453E2D">
              <w:rPr>
                <w:rFonts w:ascii="Cambria" w:hAnsi="Cambria" w:cs="Times New Roman"/>
                <w:b/>
              </w:rPr>
              <w:t>Poster No.</w:t>
            </w:r>
          </w:p>
        </w:tc>
        <w:tc>
          <w:tcPr>
            <w:tcW w:w="1417" w:type="dxa"/>
            <w:tcBorders>
              <w:bottom w:val="single" w:sz="4" w:space="0" w:color="auto"/>
            </w:tcBorders>
            <w:vAlign w:val="center"/>
          </w:tcPr>
          <w:p w:rsidR="000578F0" w:rsidRPr="00453E2D" w:rsidRDefault="000578F0" w:rsidP="000578F0">
            <w:pPr>
              <w:spacing w:line="320" w:lineRule="exact"/>
              <w:jc w:val="center"/>
              <w:rPr>
                <w:rFonts w:ascii="Cambria" w:hAnsi="Cambria" w:cs="Times New Roman"/>
                <w:b/>
              </w:rPr>
            </w:pPr>
            <w:r w:rsidRPr="00453E2D">
              <w:rPr>
                <w:rFonts w:ascii="Cambria" w:hAnsi="Cambria" w:cs="Times New Roman"/>
                <w:b/>
              </w:rPr>
              <w:t>Paper No.</w:t>
            </w:r>
          </w:p>
        </w:tc>
        <w:tc>
          <w:tcPr>
            <w:tcW w:w="2552" w:type="dxa"/>
            <w:vAlign w:val="center"/>
          </w:tcPr>
          <w:p w:rsidR="000578F0" w:rsidRPr="00453E2D" w:rsidRDefault="00BB6906" w:rsidP="00191FA7">
            <w:pPr>
              <w:spacing w:line="320" w:lineRule="exact"/>
              <w:jc w:val="center"/>
              <w:rPr>
                <w:rFonts w:ascii="Cambria" w:hAnsi="Cambria" w:cs="Times New Roman"/>
                <w:b/>
              </w:rPr>
            </w:pPr>
            <w:r w:rsidRPr="00453E2D">
              <w:rPr>
                <w:rFonts w:ascii="Cambria" w:hAnsi="Cambria" w:cs="Times New Roman"/>
                <w:b/>
              </w:rPr>
              <w:t>Presenter</w:t>
            </w:r>
          </w:p>
        </w:tc>
        <w:tc>
          <w:tcPr>
            <w:tcW w:w="4670" w:type="dxa"/>
            <w:vAlign w:val="center"/>
          </w:tcPr>
          <w:p w:rsidR="000578F0" w:rsidRPr="00453E2D" w:rsidRDefault="000578F0" w:rsidP="00191FA7">
            <w:pPr>
              <w:spacing w:line="32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cantSplit/>
          <w:trHeight w:val="794"/>
        </w:trPr>
        <w:tc>
          <w:tcPr>
            <w:tcW w:w="1555" w:type="dxa"/>
            <w:tcBorders>
              <w:bottom w:val="single" w:sz="4" w:space="0" w:color="auto"/>
            </w:tcBorders>
            <w:vAlign w:val="center"/>
          </w:tcPr>
          <w:p w:rsidR="006E33F5" w:rsidRPr="00453E2D" w:rsidRDefault="00EA3530" w:rsidP="006E33F5">
            <w:pPr>
              <w:spacing w:line="320" w:lineRule="exact"/>
              <w:jc w:val="center"/>
              <w:rPr>
                <w:rFonts w:ascii="Cambria" w:hAnsi="Cambria" w:cs="Times New Roman"/>
                <w:sz w:val="20"/>
                <w:szCs w:val="20"/>
              </w:rPr>
            </w:pPr>
            <w:r w:rsidRPr="00453E2D">
              <w:rPr>
                <w:rFonts w:ascii="Cambria" w:hAnsi="Cambria" w:cs="Times New Roman"/>
                <w:sz w:val="20"/>
                <w:szCs w:val="20"/>
              </w:rPr>
              <w:t>PG6</w:t>
            </w:r>
            <w:r w:rsidR="006E33F5" w:rsidRPr="00453E2D">
              <w:rPr>
                <w:rFonts w:ascii="Cambria" w:hAnsi="Cambria"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33F5" w:rsidRPr="00453E2D" w:rsidRDefault="006E33F5" w:rsidP="006E33F5">
            <w:pPr>
              <w:spacing w:line="320" w:lineRule="exact"/>
              <w:jc w:val="center"/>
              <w:rPr>
                <w:rFonts w:ascii="Cambria" w:hAnsi="Cambria" w:cs="Times New Roman"/>
                <w:sz w:val="20"/>
                <w:szCs w:val="20"/>
              </w:rPr>
            </w:pPr>
            <w:r w:rsidRPr="00453E2D">
              <w:rPr>
                <w:rFonts w:ascii="Cambria" w:hAnsi="Cambria" w:cs="Times New Roman" w:hint="eastAsia"/>
                <w:sz w:val="20"/>
                <w:szCs w:val="20"/>
              </w:rPr>
              <w:t>G1-015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E33F5" w:rsidRPr="00453E2D" w:rsidRDefault="006E33F5" w:rsidP="00B513D5">
            <w:pPr>
              <w:widowControl/>
              <w:spacing w:line="260" w:lineRule="exact"/>
              <w:jc w:val="center"/>
              <w:rPr>
                <w:rFonts w:ascii="Cambria" w:hAnsi="Cambria"/>
                <w:b/>
                <w:sz w:val="20"/>
                <w:szCs w:val="20"/>
              </w:rPr>
            </w:pPr>
            <w:r w:rsidRPr="00453E2D">
              <w:rPr>
                <w:rFonts w:ascii="Cambria" w:hAnsi="Cambria"/>
                <w:b/>
                <w:sz w:val="20"/>
                <w:szCs w:val="20"/>
              </w:rPr>
              <w:t>Chia-Jung Chen</w:t>
            </w:r>
          </w:p>
          <w:p w:rsidR="00B513D5" w:rsidRPr="00453E2D" w:rsidRDefault="00782150" w:rsidP="00B513D5">
            <w:pPr>
              <w:widowControl/>
              <w:spacing w:line="260" w:lineRule="exact"/>
              <w:jc w:val="center"/>
              <w:rPr>
                <w:rFonts w:ascii="Cambria" w:hAnsi="Cambria"/>
                <w:sz w:val="20"/>
                <w:szCs w:val="20"/>
              </w:rPr>
            </w:pPr>
            <w:r w:rsidRPr="00453E2D">
              <w:rPr>
                <w:rFonts w:ascii="Cambria" w:hAnsi="Cambria"/>
                <w:sz w:val="20"/>
                <w:szCs w:val="20"/>
              </w:rPr>
              <w:t xml:space="preserve">National Chung </w:t>
            </w:r>
            <w:proofErr w:type="spellStart"/>
            <w:r w:rsidRPr="00453E2D">
              <w:rPr>
                <w:rFonts w:ascii="Cambria" w:hAnsi="Cambria"/>
                <w:sz w:val="20"/>
                <w:szCs w:val="20"/>
              </w:rPr>
              <w:t>Hsing</w:t>
            </w:r>
            <w:proofErr w:type="spellEnd"/>
            <w:r w:rsidRPr="00453E2D">
              <w:rPr>
                <w:rFonts w:ascii="Cambria" w:hAnsi="Cambria"/>
                <w:sz w:val="20"/>
                <w:szCs w:val="20"/>
              </w:rPr>
              <w:t xml:space="preserve">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6E33F5" w:rsidRPr="00453E2D" w:rsidRDefault="006E33F5" w:rsidP="00B513D5">
            <w:pPr>
              <w:spacing w:line="260" w:lineRule="exact"/>
              <w:jc w:val="both"/>
              <w:rPr>
                <w:rFonts w:ascii="Cambria" w:hAnsi="Cambria"/>
                <w:sz w:val="20"/>
                <w:szCs w:val="20"/>
              </w:rPr>
            </w:pPr>
            <w:r w:rsidRPr="00453E2D">
              <w:rPr>
                <w:rFonts w:ascii="Cambria" w:hAnsi="Cambria" w:hint="eastAsia"/>
                <w:sz w:val="20"/>
                <w:szCs w:val="20"/>
              </w:rPr>
              <w:t xml:space="preserve">An 3D In Vitro Model </w:t>
            </w:r>
            <w:r w:rsidR="00893EAC" w:rsidRPr="00453E2D">
              <w:rPr>
                <w:rFonts w:ascii="Cambria" w:hAnsi="Cambria"/>
                <w:sz w:val="20"/>
                <w:szCs w:val="20"/>
              </w:rPr>
              <w:t xml:space="preserve">For </w:t>
            </w:r>
            <w:r w:rsidRPr="00453E2D">
              <w:rPr>
                <w:rFonts w:ascii="Cambria" w:hAnsi="Cambria" w:hint="eastAsia"/>
                <w:sz w:val="20"/>
                <w:szCs w:val="20"/>
              </w:rPr>
              <w:t xml:space="preserve">Investigating </w:t>
            </w:r>
            <w:r w:rsidR="00893EAC" w:rsidRPr="00453E2D">
              <w:rPr>
                <w:rFonts w:ascii="Cambria" w:hAnsi="Cambria"/>
                <w:sz w:val="20"/>
                <w:szCs w:val="20"/>
              </w:rPr>
              <w:t xml:space="preserve">The </w:t>
            </w:r>
            <w:r w:rsidRPr="00453E2D">
              <w:rPr>
                <w:rFonts w:ascii="Cambria" w:hAnsi="Cambria" w:hint="eastAsia"/>
                <w:sz w:val="20"/>
                <w:szCs w:val="20"/>
              </w:rPr>
              <w:t xml:space="preserve">Interactions </w:t>
            </w:r>
            <w:r w:rsidR="00893EAC" w:rsidRPr="00453E2D">
              <w:rPr>
                <w:rFonts w:ascii="Cambria" w:hAnsi="Cambria"/>
                <w:sz w:val="20"/>
                <w:szCs w:val="20"/>
              </w:rPr>
              <w:t xml:space="preserve">Between Human Monocytes And </w:t>
            </w:r>
            <w:r w:rsidRPr="00453E2D">
              <w:rPr>
                <w:rFonts w:ascii="Cambria" w:hAnsi="Cambria" w:hint="eastAsia"/>
                <w:sz w:val="20"/>
                <w:szCs w:val="20"/>
              </w:rPr>
              <w:t>Breast Cancer Spheroids</w:t>
            </w:r>
            <w:r w:rsidR="00893EAC" w:rsidRPr="00453E2D">
              <w:rPr>
                <w:rFonts w:ascii="Cambria" w:hAnsi="Cambria"/>
                <w:sz w:val="20"/>
                <w:szCs w:val="20"/>
              </w:rPr>
              <w:t>.</w:t>
            </w:r>
          </w:p>
        </w:tc>
      </w:tr>
      <w:tr w:rsidR="00453E2D" w:rsidRPr="00453E2D" w:rsidTr="00084EFE">
        <w:trPr>
          <w:cantSplit/>
          <w:trHeight w:val="794"/>
        </w:trPr>
        <w:tc>
          <w:tcPr>
            <w:tcW w:w="1555" w:type="dxa"/>
            <w:tcBorders>
              <w:bottom w:val="single" w:sz="4" w:space="0" w:color="auto"/>
            </w:tcBorders>
            <w:vAlign w:val="center"/>
          </w:tcPr>
          <w:p w:rsidR="006E33F5" w:rsidRPr="00453E2D" w:rsidRDefault="00EA3530" w:rsidP="006E33F5">
            <w:pPr>
              <w:spacing w:line="320" w:lineRule="exact"/>
              <w:jc w:val="center"/>
              <w:rPr>
                <w:rFonts w:ascii="Cambria" w:hAnsi="Cambria" w:cs="Times New Roman"/>
                <w:sz w:val="20"/>
                <w:szCs w:val="20"/>
              </w:rPr>
            </w:pPr>
            <w:r w:rsidRPr="00453E2D">
              <w:rPr>
                <w:rFonts w:ascii="Cambria" w:hAnsi="Cambria" w:cs="Times New Roman"/>
                <w:sz w:val="20"/>
                <w:szCs w:val="20"/>
              </w:rPr>
              <w:t>PG6</w:t>
            </w:r>
            <w:r w:rsidR="006E33F5" w:rsidRPr="00453E2D">
              <w:rPr>
                <w:rFonts w:ascii="Cambria" w:hAnsi="Cambria"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33F5" w:rsidRPr="00453E2D" w:rsidRDefault="006E33F5" w:rsidP="006E33F5">
            <w:pPr>
              <w:spacing w:line="320" w:lineRule="exact"/>
              <w:jc w:val="center"/>
              <w:rPr>
                <w:rFonts w:ascii="Cambria" w:hAnsi="Cambria" w:cs="Times New Roman"/>
                <w:sz w:val="20"/>
                <w:szCs w:val="20"/>
              </w:rPr>
            </w:pPr>
            <w:r w:rsidRPr="00453E2D">
              <w:rPr>
                <w:rFonts w:ascii="Cambria" w:hAnsi="Cambria" w:cs="Times New Roman" w:hint="eastAsia"/>
                <w:sz w:val="20"/>
                <w:szCs w:val="20"/>
              </w:rPr>
              <w:t>G1-018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E33F5" w:rsidRPr="00453E2D" w:rsidRDefault="006E33F5" w:rsidP="00B513D5">
            <w:pPr>
              <w:spacing w:line="260" w:lineRule="exact"/>
              <w:jc w:val="center"/>
              <w:rPr>
                <w:rFonts w:ascii="Cambria" w:hAnsi="Cambria"/>
                <w:b/>
                <w:sz w:val="20"/>
                <w:szCs w:val="20"/>
              </w:rPr>
            </w:pPr>
            <w:r w:rsidRPr="00453E2D">
              <w:rPr>
                <w:rFonts w:ascii="Cambria" w:hAnsi="Cambria"/>
                <w:b/>
                <w:sz w:val="20"/>
                <w:szCs w:val="20"/>
              </w:rPr>
              <w:t xml:space="preserve">Yang </w:t>
            </w:r>
            <w:proofErr w:type="spellStart"/>
            <w:r w:rsidRPr="00453E2D">
              <w:rPr>
                <w:rFonts w:ascii="Cambria" w:hAnsi="Cambria"/>
                <w:b/>
                <w:sz w:val="20"/>
                <w:szCs w:val="20"/>
              </w:rPr>
              <w:t>Zih-Syuan</w:t>
            </w:r>
            <w:proofErr w:type="spellEnd"/>
          </w:p>
          <w:p w:rsidR="00B513D5" w:rsidRPr="00453E2D" w:rsidRDefault="00782150" w:rsidP="00B513D5">
            <w:pPr>
              <w:spacing w:line="260" w:lineRule="exact"/>
              <w:jc w:val="center"/>
              <w:rPr>
                <w:rFonts w:ascii="Cambria" w:hAnsi="Cambria"/>
                <w:sz w:val="20"/>
                <w:szCs w:val="20"/>
              </w:rPr>
            </w:pPr>
            <w:r w:rsidRPr="00453E2D">
              <w:rPr>
                <w:rFonts w:ascii="Cambria" w:hAnsi="Cambria"/>
                <w:sz w:val="20"/>
                <w:szCs w:val="20"/>
              </w:rPr>
              <w:t xml:space="preserve">National Chung </w:t>
            </w:r>
            <w:proofErr w:type="spellStart"/>
            <w:r w:rsidRPr="00453E2D">
              <w:rPr>
                <w:rFonts w:ascii="Cambria" w:hAnsi="Cambria"/>
                <w:sz w:val="20"/>
                <w:szCs w:val="20"/>
              </w:rPr>
              <w:t>Hsing</w:t>
            </w:r>
            <w:proofErr w:type="spellEnd"/>
            <w:r w:rsidRPr="00453E2D">
              <w:rPr>
                <w:rFonts w:ascii="Cambria" w:hAnsi="Cambria"/>
                <w:sz w:val="20"/>
                <w:szCs w:val="20"/>
              </w:rPr>
              <w:t xml:space="preserve">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6E33F5" w:rsidRPr="00453E2D" w:rsidRDefault="006E33F5" w:rsidP="00B513D5">
            <w:pPr>
              <w:spacing w:line="260" w:lineRule="exact"/>
              <w:jc w:val="both"/>
              <w:rPr>
                <w:rFonts w:ascii="Cambria" w:hAnsi="Cambria"/>
                <w:sz w:val="20"/>
                <w:szCs w:val="20"/>
              </w:rPr>
            </w:pPr>
            <w:r w:rsidRPr="00453E2D">
              <w:rPr>
                <w:rFonts w:ascii="Cambria" w:hAnsi="Cambria" w:hint="eastAsia"/>
                <w:sz w:val="20"/>
                <w:szCs w:val="20"/>
              </w:rPr>
              <w:t xml:space="preserve">Expressions </w:t>
            </w:r>
            <w:r w:rsidR="00893EAC" w:rsidRPr="00453E2D">
              <w:rPr>
                <w:rFonts w:ascii="Cambria" w:hAnsi="Cambria"/>
                <w:sz w:val="20"/>
                <w:szCs w:val="20"/>
              </w:rPr>
              <w:t xml:space="preserve">Of </w:t>
            </w:r>
            <w:r w:rsidRPr="00453E2D">
              <w:rPr>
                <w:rFonts w:ascii="Cambria" w:hAnsi="Cambria" w:hint="eastAsia"/>
                <w:sz w:val="20"/>
                <w:szCs w:val="20"/>
              </w:rPr>
              <w:t xml:space="preserve">PGE2 </w:t>
            </w:r>
            <w:r w:rsidR="00893EAC" w:rsidRPr="00453E2D">
              <w:rPr>
                <w:rFonts w:ascii="Cambria" w:hAnsi="Cambria"/>
                <w:sz w:val="20"/>
                <w:szCs w:val="20"/>
              </w:rPr>
              <w:t xml:space="preserve">In A </w:t>
            </w:r>
            <w:r w:rsidRPr="00453E2D">
              <w:rPr>
                <w:rFonts w:ascii="Cambria" w:hAnsi="Cambria" w:hint="eastAsia"/>
                <w:sz w:val="20"/>
                <w:szCs w:val="20"/>
              </w:rPr>
              <w:t xml:space="preserve">3D </w:t>
            </w:r>
            <w:r w:rsidR="00893EAC" w:rsidRPr="00453E2D">
              <w:rPr>
                <w:rFonts w:ascii="Cambria" w:hAnsi="Cambria"/>
                <w:sz w:val="20"/>
                <w:szCs w:val="20"/>
              </w:rPr>
              <w:t>In Vitro Model Of Human Breast Cancer Under Hyperglycemic Conditions.</w:t>
            </w:r>
          </w:p>
        </w:tc>
      </w:tr>
      <w:tr w:rsidR="00453E2D" w:rsidRPr="00453E2D" w:rsidTr="00084EFE">
        <w:trPr>
          <w:cantSplit/>
          <w:trHeight w:val="794"/>
        </w:trPr>
        <w:tc>
          <w:tcPr>
            <w:tcW w:w="1555" w:type="dxa"/>
            <w:tcBorders>
              <w:top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sz w:val="20"/>
                <w:szCs w:val="20"/>
              </w:rPr>
            </w:pPr>
            <w:r w:rsidRPr="00453E2D">
              <w:rPr>
                <w:rFonts w:ascii="Cambria" w:hAnsi="Cambria" w:cs="Times New Roman"/>
                <w:sz w:val="20"/>
                <w:szCs w:val="20"/>
              </w:rPr>
              <w:t>PG6</w:t>
            </w:r>
            <w:r w:rsidR="00BB6906" w:rsidRPr="00453E2D">
              <w:rPr>
                <w:rFonts w:ascii="Cambria" w:hAnsi="Cambria"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G6-005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513D5"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Yi-Shan Lin</w:t>
            </w:r>
          </w:p>
          <w:p w:rsidR="00BB6906" w:rsidRPr="00453E2D" w:rsidRDefault="001D7D01" w:rsidP="00B513D5">
            <w:pPr>
              <w:spacing w:line="260" w:lineRule="exact"/>
              <w:jc w:val="center"/>
              <w:rPr>
                <w:rFonts w:ascii="Cambria" w:hAnsi="Cambria"/>
                <w:b/>
                <w:sz w:val="20"/>
                <w:szCs w:val="20"/>
              </w:rPr>
            </w:pPr>
            <w:r w:rsidRPr="00453E2D">
              <w:rPr>
                <w:rFonts w:ascii="Cambria" w:hAnsi="Cambria"/>
                <w:sz w:val="20"/>
                <w:szCs w:val="20"/>
              </w:rPr>
              <w:t>China Medical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 xml:space="preserve">Enhancement </w:t>
            </w:r>
            <w:r w:rsidR="00893EAC" w:rsidRPr="00453E2D">
              <w:rPr>
                <w:rFonts w:ascii="Cambria" w:hAnsi="Cambria"/>
                <w:sz w:val="20"/>
                <w:szCs w:val="20"/>
              </w:rPr>
              <w:t xml:space="preserve">Of </w:t>
            </w:r>
            <w:r w:rsidRPr="00453E2D">
              <w:rPr>
                <w:rFonts w:ascii="Cambria" w:hAnsi="Cambria"/>
                <w:sz w:val="20"/>
                <w:szCs w:val="20"/>
              </w:rPr>
              <w:t xml:space="preserve">Biocompatibility </w:t>
            </w:r>
            <w:r w:rsidR="00893EAC" w:rsidRPr="00453E2D">
              <w:rPr>
                <w:rFonts w:ascii="Cambria" w:hAnsi="Cambria"/>
                <w:sz w:val="20"/>
                <w:szCs w:val="20"/>
              </w:rPr>
              <w:t xml:space="preserve">And </w:t>
            </w:r>
            <w:proofErr w:type="spellStart"/>
            <w:r w:rsidRPr="00453E2D">
              <w:rPr>
                <w:rFonts w:ascii="Cambria" w:hAnsi="Cambria"/>
                <w:sz w:val="20"/>
                <w:szCs w:val="20"/>
              </w:rPr>
              <w:t>Biofunctionality</w:t>
            </w:r>
            <w:proofErr w:type="spellEnd"/>
            <w:r w:rsidRPr="00453E2D">
              <w:rPr>
                <w:rFonts w:ascii="Cambria" w:hAnsi="Cambria"/>
                <w:sz w:val="20"/>
                <w:szCs w:val="20"/>
              </w:rPr>
              <w:t xml:space="preserve"> </w:t>
            </w:r>
            <w:r w:rsidR="00893EAC" w:rsidRPr="00453E2D">
              <w:rPr>
                <w:rFonts w:ascii="Cambria" w:hAnsi="Cambria"/>
                <w:sz w:val="20"/>
                <w:szCs w:val="20"/>
              </w:rPr>
              <w:t xml:space="preserve">In </w:t>
            </w:r>
            <w:r w:rsidRPr="00453E2D">
              <w:rPr>
                <w:rFonts w:ascii="Cambria" w:hAnsi="Cambria"/>
                <w:sz w:val="20"/>
                <w:szCs w:val="20"/>
              </w:rPr>
              <w:t>Human Skin Fibroblasts Using Pullulan</w:t>
            </w:r>
            <w:r w:rsidR="00893EAC" w:rsidRPr="00453E2D">
              <w:rPr>
                <w:rFonts w:ascii="Cambria" w:hAnsi="Cambria"/>
                <w:sz w:val="20"/>
                <w:szCs w:val="20"/>
              </w:rPr>
              <w:t>/</w:t>
            </w:r>
            <w:r w:rsidRPr="00453E2D">
              <w:rPr>
                <w:rFonts w:ascii="Cambria" w:hAnsi="Cambria"/>
                <w:sz w:val="20"/>
                <w:szCs w:val="20"/>
              </w:rPr>
              <w:t>Collagen</w:t>
            </w:r>
            <w:r w:rsidR="00893EAC" w:rsidRPr="00453E2D">
              <w:rPr>
                <w:rFonts w:ascii="Cambria" w:hAnsi="Cambria"/>
                <w:sz w:val="20"/>
                <w:szCs w:val="20"/>
              </w:rPr>
              <w:t>/</w:t>
            </w:r>
            <w:r w:rsidRPr="00453E2D">
              <w:rPr>
                <w:rFonts w:ascii="Cambria" w:hAnsi="Cambria"/>
                <w:sz w:val="20"/>
                <w:szCs w:val="20"/>
              </w:rPr>
              <w:t>Silver Nanoparticle Composite Films</w:t>
            </w:r>
            <w:r w:rsidR="00893EAC" w:rsidRPr="00453E2D">
              <w:rPr>
                <w:rFonts w:ascii="Cambria" w:hAnsi="Cambria"/>
                <w:sz w:val="20"/>
                <w:szCs w:val="20"/>
              </w:rPr>
              <w:t>.</w:t>
            </w:r>
          </w:p>
        </w:tc>
      </w:tr>
      <w:tr w:rsidR="00453E2D" w:rsidRPr="00453E2D" w:rsidTr="00084EFE">
        <w:trPr>
          <w:cantSplit/>
          <w:trHeight w:val="794"/>
        </w:trPr>
        <w:tc>
          <w:tcPr>
            <w:tcW w:w="1555" w:type="dxa"/>
            <w:tcBorders>
              <w:top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sz w:val="20"/>
                <w:szCs w:val="20"/>
              </w:rPr>
            </w:pPr>
            <w:r w:rsidRPr="00453E2D">
              <w:rPr>
                <w:rFonts w:ascii="Cambria" w:hAnsi="Cambria" w:cs="Times New Roman"/>
                <w:sz w:val="20"/>
                <w:szCs w:val="20"/>
              </w:rPr>
              <w:t>PG6</w:t>
            </w:r>
            <w:r w:rsidR="00BB6906" w:rsidRPr="00453E2D">
              <w:rPr>
                <w:rFonts w:ascii="Cambria" w:hAnsi="Cambria"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標楷體" w:eastAsia="標楷體" w:hAnsi="標楷體"/>
                <w:b/>
                <w:sz w:val="20"/>
                <w:szCs w:val="20"/>
              </w:rPr>
            </w:pPr>
            <w:r w:rsidRPr="00453E2D">
              <w:rPr>
                <w:rFonts w:ascii="標楷體" w:eastAsia="標楷體" w:hAnsi="標楷體" w:hint="eastAsia"/>
                <w:b/>
                <w:sz w:val="20"/>
                <w:szCs w:val="20"/>
              </w:rPr>
              <w:t>鄭汶綺</w:t>
            </w:r>
          </w:p>
          <w:p w:rsidR="00B513D5" w:rsidRPr="00453E2D" w:rsidRDefault="001D7D01" w:rsidP="00B513D5">
            <w:pPr>
              <w:spacing w:line="260" w:lineRule="exact"/>
              <w:jc w:val="center"/>
              <w:rPr>
                <w:rFonts w:ascii="標楷體" w:eastAsia="標楷體" w:hAnsi="標楷體"/>
                <w:b/>
                <w:sz w:val="20"/>
                <w:szCs w:val="20"/>
              </w:rPr>
            </w:pPr>
            <w:r w:rsidRPr="00453E2D">
              <w:rPr>
                <w:rFonts w:ascii="標楷體" w:eastAsia="標楷體" w:hAnsi="標楷體" w:hint="eastAsia"/>
                <w:b/>
                <w:sz w:val="20"/>
                <w:szCs w:val="20"/>
              </w:rPr>
              <w:t>國立中興大學</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 xml:space="preserve">Microfluidic 2D </w:t>
            </w:r>
            <w:r w:rsidR="00893EAC" w:rsidRPr="00453E2D">
              <w:rPr>
                <w:rFonts w:ascii="Cambria" w:hAnsi="Cambria"/>
                <w:sz w:val="20"/>
                <w:szCs w:val="20"/>
              </w:rPr>
              <w:t>In Vitro Cell Models: Building Vascular Biochips.</w:t>
            </w:r>
          </w:p>
        </w:tc>
      </w:tr>
      <w:tr w:rsidR="00453E2D" w:rsidRPr="00453E2D" w:rsidTr="00084EFE">
        <w:trPr>
          <w:cantSplit/>
          <w:trHeight w:val="794"/>
        </w:trPr>
        <w:tc>
          <w:tcPr>
            <w:tcW w:w="1555" w:type="dxa"/>
            <w:tcBorders>
              <w:top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sz w:val="20"/>
                <w:szCs w:val="20"/>
              </w:rPr>
            </w:pPr>
            <w:r w:rsidRPr="00453E2D">
              <w:rPr>
                <w:rFonts w:ascii="Cambria" w:hAnsi="Cambria" w:cs="Times New Roman"/>
                <w:sz w:val="20"/>
                <w:szCs w:val="20"/>
              </w:rPr>
              <w:t>PG6</w:t>
            </w:r>
            <w:r w:rsidR="00BB6906" w:rsidRPr="00453E2D">
              <w:rPr>
                <w:rFonts w:ascii="Cambria" w:hAnsi="Cambria"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G6-015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Yu-Ting Lin</w:t>
            </w:r>
          </w:p>
          <w:p w:rsidR="00BB6906" w:rsidRPr="00453E2D" w:rsidRDefault="001D7D01" w:rsidP="00B513D5">
            <w:pPr>
              <w:spacing w:line="260" w:lineRule="exact"/>
              <w:jc w:val="center"/>
              <w:rPr>
                <w:rFonts w:ascii="Cambria" w:hAnsi="Cambria"/>
                <w:sz w:val="20"/>
                <w:szCs w:val="20"/>
              </w:rPr>
            </w:pPr>
            <w:r w:rsidRPr="00453E2D">
              <w:rPr>
                <w:rFonts w:ascii="Cambria" w:hAnsi="Cambria"/>
                <w:sz w:val="20"/>
                <w:szCs w:val="20"/>
              </w:rPr>
              <w:t>National Taiwan University of Science and Technology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Dual</w:t>
            </w:r>
            <w:r w:rsidR="00893EAC" w:rsidRPr="00453E2D">
              <w:rPr>
                <w:rFonts w:ascii="Cambria" w:hAnsi="Cambria"/>
                <w:sz w:val="20"/>
                <w:szCs w:val="20"/>
              </w:rPr>
              <w:t>-Functional Co-Polypeptide Materials For Neural Tissue Engineering.</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sz w:val="20"/>
                <w:szCs w:val="20"/>
              </w:rPr>
            </w:pPr>
            <w:r w:rsidRPr="00453E2D">
              <w:rPr>
                <w:rFonts w:ascii="Cambria" w:hAnsi="Cambria" w:cs="Times New Roman"/>
                <w:sz w:val="20"/>
                <w:szCs w:val="20"/>
              </w:rPr>
              <w:t>PG6</w:t>
            </w:r>
            <w:r w:rsidR="00BB6906" w:rsidRPr="00453E2D">
              <w:rPr>
                <w:rFonts w:ascii="Cambria" w:hAnsi="Cambria"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cs="Times New Roman"/>
                <w:sz w:val="20"/>
                <w:szCs w:val="20"/>
              </w:rPr>
            </w:pPr>
            <w:r w:rsidRPr="00453E2D">
              <w:rPr>
                <w:rFonts w:ascii="Cambria" w:hAnsi="Cambria" w:cs="Times New Roman"/>
                <w:sz w:val="20"/>
                <w:szCs w:val="20"/>
              </w:rPr>
              <w:t>G6-021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eastAsia="Georgia" w:hAnsi="Cambria" w:cs="Times New Roman"/>
                <w:b/>
                <w:sz w:val="20"/>
                <w:szCs w:val="20"/>
              </w:rPr>
            </w:pPr>
            <w:proofErr w:type="spellStart"/>
            <w:r w:rsidRPr="00453E2D">
              <w:rPr>
                <w:rFonts w:ascii="Cambria" w:eastAsia="Georgia" w:hAnsi="Cambria" w:cs="Times New Roman"/>
                <w:b/>
                <w:sz w:val="20"/>
                <w:szCs w:val="20"/>
              </w:rPr>
              <w:t>Zi</w:t>
            </w:r>
            <w:proofErr w:type="spellEnd"/>
            <w:r w:rsidRPr="00453E2D">
              <w:rPr>
                <w:rFonts w:ascii="Cambria" w:eastAsia="Georgia" w:hAnsi="Cambria" w:cs="Times New Roman"/>
                <w:b/>
                <w:sz w:val="20"/>
                <w:szCs w:val="20"/>
              </w:rPr>
              <w:t>-Ming Zeng</w:t>
            </w:r>
          </w:p>
          <w:p w:rsidR="00BB6906" w:rsidRPr="00453E2D" w:rsidRDefault="001D7D01" w:rsidP="00B513D5">
            <w:pPr>
              <w:spacing w:line="260" w:lineRule="exact"/>
              <w:jc w:val="center"/>
              <w:rPr>
                <w:rFonts w:ascii="Cambria" w:hAnsi="Cambria" w:cs="Times New Roman"/>
                <w:sz w:val="20"/>
                <w:szCs w:val="20"/>
              </w:rPr>
            </w:pPr>
            <w:r w:rsidRPr="00453E2D">
              <w:rPr>
                <w:rFonts w:ascii="Cambria" w:hAnsi="Cambria" w:cs="Times New Roman"/>
                <w:sz w:val="20"/>
                <w:szCs w:val="20"/>
              </w:rPr>
              <w:t xml:space="preserve">National Chung </w:t>
            </w:r>
            <w:proofErr w:type="spellStart"/>
            <w:r w:rsidRPr="00453E2D">
              <w:rPr>
                <w:rFonts w:ascii="Cambria" w:hAnsi="Cambria" w:cs="Times New Roman"/>
                <w:sz w:val="20"/>
                <w:szCs w:val="20"/>
              </w:rPr>
              <w:t>Hsing</w:t>
            </w:r>
            <w:proofErr w:type="spellEnd"/>
            <w:r w:rsidRPr="00453E2D">
              <w:rPr>
                <w:rFonts w:ascii="Cambria" w:hAnsi="Cambria" w:cs="Times New Roman"/>
                <w:sz w:val="20"/>
                <w:szCs w:val="20"/>
              </w:rPr>
              <w:t xml:space="preserve"> University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cs="Times New Roman"/>
                <w:sz w:val="20"/>
                <w:szCs w:val="20"/>
              </w:rPr>
            </w:pPr>
            <w:r w:rsidRPr="00453E2D">
              <w:rPr>
                <w:rFonts w:ascii="Cambria" w:hAnsi="Cambria" w:cs="Times New Roman"/>
                <w:sz w:val="20"/>
                <w:szCs w:val="20"/>
              </w:rPr>
              <w:t>Tumor</w:t>
            </w:r>
            <w:r w:rsidR="00893EAC" w:rsidRPr="00453E2D">
              <w:rPr>
                <w:rFonts w:ascii="Cambria" w:hAnsi="Cambria" w:cs="Times New Roman"/>
                <w:sz w:val="20"/>
                <w:szCs w:val="20"/>
              </w:rPr>
              <w:t>-Targeted Delivery Of Hyaluronic Acid/</w:t>
            </w:r>
            <w:proofErr w:type="spellStart"/>
            <w:r w:rsidR="00893EAC" w:rsidRPr="00453E2D">
              <w:rPr>
                <w:rFonts w:ascii="Cambria" w:hAnsi="Cambria" w:cs="Times New Roman"/>
                <w:sz w:val="20"/>
                <w:szCs w:val="20"/>
              </w:rPr>
              <w:t>Polydopamine</w:t>
            </w:r>
            <w:proofErr w:type="spellEnd"/>
            <w:r w:rsidR="00893EAC" w:rsidRPr="00453E2D">
              <w:rPr>
                <w:rFonts w:ascii="Cambria" w:hAnsi="Cambria" w:cs="Times New Roman"/>
                <w:sz w:val="20"/>
                <w:szCs w:val="20"/>
              </w:rPr>
              <w:t xml:space="preserve">-Coated </w:t>
            </w:r>
            <w:r w:rsidRPr="00453E2D">
              <w:rPr>
                <w:rFonts w:ascii="Cambria" w:hAnsi="Cambria" w:cs="Times New Roman"/>
                <w:sz w:val="20"/>
                <w:szCs w:val="20"/>
              </w:rPr>
              <w:t>Fe2</w:t>
            </w:r>
            <w:r w:rsidR="00893EAC" w:rsidRPr="00453E2D">
              <w:rPr>
                <w:rFonts w:ascii="Cambria" w:hAnsi="Cambria" w:cs="Times New Roman"/>
                <w:sz w:val="20"/>
                <w:szCs w:val="20"/>
              </w:rPr>
              <w:t xml:space="preserve">+-Doped Nano-Scaled Metal-Organic Frameworks With Doxorubicin Payload For Glutathione Depletion-Amplified </w:t>
            </w:r>
            <w:proofErr w:type="spellStart"/>
            <w:r w:rsidR="00893EAC" w:rsidRPr="00453E2D">
              <w:rPr>
                <w:rFonts w:ascii="Cambria" w:hAnsi="Cambria" w:cs="Times New Roman"/>
                <w:sz w:val="20"/>
                <w:szCs w:val="20"/>
              </w:rPr>
              <w:t>Chemodynamic</w:t>
            </w:r>
            <w:proofErr w:type="spellEnd"/>
            <w:r w:rsidR="00893EAC" w:rsidRPr="00453E2D">
              <w:rPr>
                <w:rFonts w:ascii="Cambria" w:hAnsi="Cambria" w:cs="Times New Roman"/>
                <w:sz w:val="20"/>
                <w:szCs w:val="20"/>
              </w:rPr>
              <w:t>-Chemo Cancer Therapy.</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jc w:val="center"/>
              <w:rPr>
                <w:rFonts w:ascii="Cambria" w:hAnsi="Cambria" w:cs="Times New Roman"/>
                <w:sz w:val="20"/>
                <w:szCs w:val="20"/>
              </w:rPr>
            </w:pPr>
            <w:r w:rsidRPr="00453E2D">
              <w:rPr>
                <w:rFonts w:ascii="Cambria" w:hAnsi="Cambria" w:cs="Times New Roman"/>
                <w:sz w:val="20"/>
                <w:szCs w:val="20"/>
              </w:rPr>
              <w:t>PG6</w:t>
            </w:r>
            <w:r w:rsidR="00BB6906" w:rsidRPr="00453E2D">
              <w:rPr>
                <w:rFonts w:ascii="Cambria" w:hAnsi="Cambria"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G6-031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Helen Nguyen</w:t>
            </w:r>
          </w:p>
          <w:p w:rsidR="001D7D01" w:rsidRPr="00453E2D" w:rsidRDefault="001D7D01" w:rsidP="00B513D5">
            <w:pPr>
              <w:spacing w:line="260" w:lineRule="exact"/>
              <w:jc w:val="center"/>
              <w:rPr>
                <w:rFonts w:ascii="Cambria" w:hAnsi="Cambria"/>
                <w:sz w:val="20"/>
                <w:szCs w:val="20"/>
              </w:rPr>
            </w:pPr>
            <w:r w:rsidRPr="00453E2D">
              <w:rPr>
                <w:rFonts w:ascii="Cambria" w:hAnsi="Cambria"/>
                <w:sz w:val="20"/>
                <w:szCs w:val="20"/>
              </w:rPr>
              <w:t>Taipei Medical University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Paracrine</w:t>
            </w:r>
            <w:r w:rsidR="00893EAC" w:rsidRPr="00453E2D">
              <w:rPr>
                <w:rFonts w:ascii="Cambria" w:hAnsi="Cambria"/>
                <w:sz w:val="20"/>
                <w:szCs w:val="20"/>
              </w:rPr>
              <w:t xml:space="preserve">-Based Cardiac Tissue Protection With </w:t>
            </w:r>
            <w:proofErr w:type="spellStart"/>
            <w:r w:rsidR="00893EAC" w:rsidRPr="00453E2D">
              <w:rPr>
                <w:rFonts w:ascii="Cambria" w:hAnsi="Cambria"/>
                <w:sz w:val="20"/>
                <w:szCs w:val="20"/>
              </w:rPr>
              <w:t>Microstructured</w:t>
            </w:r>
            <w:proofErr w:type="spellEnd"/>
            <w:r w:rsidR="00893EAC" w:rsidRPr="00453E2D">
              <w:rPr>
                <w:rFonts w:ascii="Cambria" w:hAnsi="Cambria"/>
                <w:sz w:val="20"/>
                <w:szCs w:val="20"/>
              </w:rPr>
              <w:t xml:space="preserve"> </w:t>
            </w:r>
            <w:r w:rsidRPr="00453E2D">
              <w:rPr>
                <w:rFonts w:ascii="Cambria" w:hAnsi="Cambria"/>
                <w:sz w:val="20"/>
                <w:szCs w:val="20"/>
              </w:rPr>
              <w:t>PLGA</w:t>
            </w:r>
            <w:r w:rsidR="00893EAC" w:rsidRPr="00453E2D">
              <w:rPr>
                <w:rFonts w:ascii="Cambria" w:hAnsi="Cambria"/>
                <w:sz w:val="20"/>
                <w:szCs w:val="20"/>
              </w:rPr>
              <w:t>/</w:t>
            </w:r>
            <w:r w:rsidRPr="00453E2D">
              <w:rPr>
                <w:rFonts w:ascii="Cambria" w:hAnsi="Cambria"/>
                <w:sz w:val="20"/>
                <w:szCs w:val="20"/>
              </w:rPr>
              <w:t xml:space="preserve">PLA </w:t>
            </w:r>
            <w:r w:rsidR="00893EAC" w:rsidRPr="00453E2D">
              <w:rPr>
                <w:rFonts w:ascii="Cambria" w:hAnsi="Cambria"/>
                <w:sz w:val="20"/>
                <w:szCs w:val="20"/>
              </w:rPr>
              <w:t>Scaffolds And Stem Cell-Derived Spheroids.</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B513D5" w:rsidRPr="00453E2D">
              <w:rPr>
                <w:rFonts w:ascii="Cambria" w:hAnsi="Cambria"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G6-036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Shin-</w:t>
            </w:r>
            <w:proofErr w:type="spellStart"/>
            <w:r w:rsidRPr="00453E2D">
              <w:rPr>
                <w:rFonts w:ascii="Cambria" w:hAnsi="Cambria"/>
                <w:b/>
                <w:sz w:val="20"/>
                <w:szCs w:val="20"/>
              </w:rPr>
              <w:t>Rong</w:t>
            </w:r>
            <w:proofErr w:type="spellEnd"/>
            <w:r w:rsidRPr="00453E2D">
              <w:rPr>
                <w:rFonts w:ascii="Cambria" w:hAnsi="Cambria"/>
                <w:b/>
                <w:sz w:val="20"/>
                <w:szCs w:val="20"/>
              </w:rPr>
              <w:t xml:space="preserve"> Tsai</w:t>
            </w:r>
          </w:p>
          <w:p w:rsidR="00BB6906" w:rsidRPr="00453E2D" w:rsidRDefault="001D7D01" w:rsidP="00B513D5">
            <w:pPr>
              <w:spacing w:line="260" w:lineRule="exact"/>
              <w:jc w:val="center"/>
              <w:rPr>
                <w:rFonts w:ascii="Cambria" w:hAnsi="Cambria"/>
                <w:sz w:val="20"/>
                <w:szCs w:val="20"/>
              </w:rPr>
            </w:pPr>
            <w:r w:rsidRPr="00453E2D">
              <w:rPr>
                <w:rFonts w:ascii="Cambria" w:hAnsi="Cambria"/>
                <w:sz w:val="20"/>
                <w:szCs w:val="20"/>
              </w:rPr>
              <w:t>National Cheng Kung University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 xml:space="preserve">Construction </w:t>
            </w:r>
            <w:r w:rsidR="00893EAC" w:rsidRPr="00453E2D">
              <w:rPr>
                <w:rFonts w:ascii="Cambria" w:hAnsi="Cambria"/>
                <w:sz w:val="20"/>
                <w:szCs w:val="20"/>
              </w:rPr>
              <w:t xml:space="preserve">Of A Novel </w:t>
            </w:r>
            <w:proofErr w:type="spellStart"/>
            <w:r w:rsidR="00893EAC" w:rsidRPr="00453E2D">
              <w:rPr>
                <w:rFonts w:ascii="Cambria" w:hAnsi="Cambria"/>
                <w:sz w:val="20"/>
                <w:szCs w:val="20"/>
              </w:rPr>
              <w:t>Photocured</w:t>
            </w:r>
            <w:proofErr w:type="spellEnd"/>
            <w:r w:rsidR="00893EAC" w:rsidRPr="00453E2D">
              <w:rPr>
                <w:rFonts w:ascii="Cambria" w:hAnsi="Cambria"/>
                <w:sz w:val="20"/>
                <w:szCs w:val="20"/>
              </w:rPr>
              <w:t xml:space="preserve"> Polymer Nerve Conduit And Assessment Of Its Potential In Improving Peripheral Nerve Injury.</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B513D5" w:rsidRPr="00453E2D">
              <w:rPr>
                <w:rFonts w:ascii="Cambria" w:hAnsi="Cambria"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G6-037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Chen-Yu Wang</w:t>
            </w:r>
          </w:p>
          <w:p w:rsidR="00BB6906" w:rsidRPr="00453E2D" w:rsidRDefault="001D7D01" w:rsidP="00B513D5">
            <w:pPr>
              <w:spacing w:line="260" w:lineRule="exact"/>
              <w:jc w:val="center"/>
              <w:rPr>
                <w:rFonts w:ascii="Cambria" w:hAnsi="Cambria"/>
                <w:sz w:val="20"/>
                <w:szCs w:val="20"/>
              </w:rPr>
            </w:pPr>
            <w:r w:rsidRPr="00453E2D">
              <w:rPr>
                <w:rFonts w:ascii="Cambria" w:hAnsi="Cambria"/>
                <w:sz w:val="20"/>
                <w:szCs w:val="20"/>
              </w:rPr>
              <w:t>National Cheng Kung University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 xml:space="preserve">Synthesis </w:t>
            </w:r>
            <w:r w:rsidR="00893EAC" w:rsidRPr="00453E2D">
              <w:rPr>
                <w:rFonts w:ascii="Cambria" w:hAnsi="Cambria"/>
                <w:sz w:val="20"/>
                <w:szCs w:val="20"/>
              </w:rPr>
              <w:t xml:space="preserve">And </w:t>
            </w:r>
            <w:r w:rsidRPr="00453E2D">
              <w:rPr>
                <w:rFonts w:ascii="Cambria" w:hAnsi="Cambria"/>
                <w:sz w:val="20"/>
                <w:szCs w:val="20"/>
              </w:rPr>
              <w:t xml:space="preserve">Evaluation </w:t>
            </w:r>
            <w:r w:rsidR="00893EAC" w:rsidRPr="00453E2D">
              <w:rPr>
                <w:rFonts w:ascii="Cambria" w:hAnsi="Cambria"/>
                <w:sz w:val="20"/>
                <w:szCs w:val="20"/>
              </w:rPr>
              <w:t xml:space="preserve">Of </w:t>
            </w:r>
            <w:r w:rsidRPr="00453E2D">
              <w:rPr>
                <w:rFonts w:ascii="Cambria" w:hAnsi="Cambria"/>
                <w:sz w:val="20"/>
                <w:szCs w:val="20"/>
              </w:rPr>
              <w:t>Macrophage Membrane</w:t>
            </w:r>
            <w:r w:rsidR="00893EAC" w:rsidRPr="00453E2D">
              <w:rPr>
                <w:rFonts w:ascii="Cambria" w:hAnsi="Cambria"/>
                <w:sz w:val="20"/>
                <w:szCs w:val="20"/>
              </w:rPr>
              <w:t>-</w:t>
            </w:r>
            <w:r w:rsidRPr="00453E2D">
              <w:rPr>
                <w:rFonts w:ascii="Cambria" w:hAnsi="Cambria"/>
                <w:sz w:val="20"/>
                <w:szCs w:val="20"/>
              </w:rPr>
              <w:t>Coated Ibuprofen</w:t>
            </w:r>
            <w:r w:rsidR="00893EAC" w:rsidRPr="00453E2D">
              <w:rPr>
                <w:rFonts w:ascii="Cambria" w:hAnsi="Cambria"/>
                <w:sz w:val="20"/>
                <w:szCs w:val="20"/>
              </w:rPr>
              <w:t>-</w:t>
            </w:r>
            <w:r w:rsidRPr="00453E2D">
              <w:rPr>
                <w:rFonts w:ascii="Cambria" w:hAnsi="Cambria"/>
                <w:sz w:val="20"/>
                <w:szCs w:val="20"/>
              </w:rPr>
              <w:t>TEG</w:t>
            </w:r>
            <w:r w:rsidR="00893EAC" w:rsidRPr="00453E2D">
              <w:rPr>
                <w:rFonts w:ascii="Cambria" w:hAnsi="Cambria"/>
                <w:sz w:val="20"/>
                <w:szCs w:val="20"/>
              </w:rPr>
              <w:t xml:space="preserve">-Mnfe2o4 </w:t>
            </w:r>
            <w:r w:rsidRPr="00453E2D">
              <w:rPr>
                <w:rFonts w:ascii="Cambria" w:hAnsi="Cambria"/>
                <w:sz w:val="20"/>
                <w:szCs w:val="20"/>
              </w:rPr>
              <w:t xml:space="preserve">Nanoparticles </w:t>
            </w:r>
            <w:r w:rsidR="00893EAC" w:rsidRPr="00453E2D">
              <w:rPr>
                <w:rFonts w:ascii="Cambria" w:hAnsi="Cambria"/>
                <w:sz w:val="20"/>
                <w:szCs w:val="20"/>
              </w:rPr>
              <w:t xml:space="preserve">For </w:t>
            </w:r>
            <w:r w:rsidRPr="00453E2D">
              <w:rPr>
                <w:rFonts w:ascii="Cambria" w:hAnsi="Cambria"/>
                <w:sz w:val="20"/>
                <w:szCs w:val="20"/>
              </w:rPr>
              <w:t>MRI Imaging</w:t>
            </w:r>
            <w:r w:rsidR="00893EAC" w:rsidRPr="00453E2D">
              <w:rPr>
                <w:rFonts w:ascii="Cambria" w:hAnsi="Cambria"/>
                <w:sz w:val="20"/>
                <w:szCs w:val="20"/>
              </w:rPr>
              <w:t xml:space="preserve">, </w:t>
            </w:r>
            <w:r w:rsidRPr="00453E2D">
              <w:rPr>
                <w:rFonts w:ascii="Cambria" w:hAnsi="Cambria"/>
                <w:sz w:val="20"/>
                <w:szCs w:val="20"/>
              </w:rPr>
              <w:t>Tracking</w:t>
            </w:r>
            <w:r w:rsidR="00893EAC" w:rsidRPr="00453E2D">
              <w:rPr>
                <w:rFonts w:ascii="Cambria" w:hAnsi="Cambria"/>
                <w:sz w:val="20"/>
                <w:szCs w:val="20"/>
              </w:rPr>
              <w:t xml:space="preserve">, And </w:t>
            </w:r>
            <w:r w:rsidRPr="00453E2D">
              <w:rPr>
                <w:rFonts w:ascii="Cambria" w:hAnsi="Cambria"/>
                <w:sz w:val="20"/>
                <w:szCs w:val="20"/>
              </w:rPr>
              <w:t xml:space="preserve">Inflammation Inhibition </w:t>
            </w:r>
            <w:r w:rsidR="00893EAC" w:rsidRPr="00453E2D">
              <w:rPr>
                <w:rFonts w:ascii="Cambria" w:hAnsi="Cambria"/>
                <w:sz w:val="20"/>
                <w:szCs w:val="20"/>
              </w:rPr>
              <w:t xml:space="preserve">In </w:t>
            </w:r>
            <w:r w:rsidRPr="00453E2D">
              <w:rPr>
                <w:rFonts w:ascii="Cambria" w:hAnsi="Cambria"/>
                <w:sz w:val="20"/>
                <w:szCs w:val="20"/>
              </w:rPr>
              <w:t>Neuropathic Pain</w:t>
            </w:r>
            <w:r w:rsidR="00893EAC" w:rsidRPr="00453E2D">
              <w:rPr>
                <w:rFonts w:ascii="Cambria"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B513D5" w:rsidRPr="00453E2D">
              <w:rPr>
                <w:rFonts w:ascii="Cambria" w:hAnsi="Cambria"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G6-038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Chun-Wei Hs</w:t>
            </w:r>
          </w:p>
          <w:p w:rsidR="00BB6906" w:rsidRPr="00453E2D" w:rsidRDefault="001D7D01" w:rsidP="00B513D5">
            <w:pPr>
              <w:spacing w:line="260" w:lineRule="exact"/>
              <w:jc w:val="center"/>
              <w:rPr>
                <w:rFonts w:ascii="Cambria" w:hAnsi="Cambria"/>
                <w:sz w:val="20"/>
                <w:szCs w:val="20"/>
              </w:rPr>
            </w:pPr>
            <w:r w:rsidRPr="00453E2D">
              <w:rPr>
                <w:rFonts w:ascii="Cambria" w:hAnsi="Cambria"/>
                <w:sz w:val="20"/>
                <w:szCs w:val="20"/>
              </w:rPr>
              <w:t>Taipei Medical University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 xml:space="preserve">Impact </w:t>
            </w:r>
            <w:r w:rsidR="00893EAC" w:rsidRPr="00453E2D">
              <w:rPr>
                <w:rFonts w:ascii="Cambria" w:hAnsi="Cambria"/>
                <w:sz w:val="20"/>
                <w:szCs w:val="20"/>
              </w:rPr>
              <w:t xml:space="preserve">Of </w:t>
            </w:r>
            <w:proofErr w:type="spellStart"/>
            <w:r w:rsidRPr="00453E2D">
              <w:rPr>
                <w:rFonts w:ascii="Cambria" w:hAnsi="Cambria"/>
                <w:sz w:val="20"/>
                <w:szCs w:val="20"/>
              </w:rPr>
              <w:t>Micropore</w:t>
            </w:r>
            <w:proofErr w:type="spellEnd"/>
            <w:r w:rsidRPr="00453E2D">
              <w:rPr>
                <w:rFonts w:ascii="Cambria" w:hAnsi="Cambria"/>
                <w:sz w:val="20"/>
                <w:szCs w:val="20"/>
              </w:rPr>
              <w:t xml:space="preserve"> Structural Design </w:t>
            </w:r>
            <w:r w:rsidR="00893EAC" w:rsidRPr="00453E2D">
              <w:rPr>
                <w:rFonts w:ascii="Cambria" w:hAnsi="Cambria"/>
                <w:sz w:val="20"/>
                <w:szCs w:val="20"/>
              </w:rPr>
              <w:t xml:space="preserve">On The </w:t>
            </w:r>
            <w:r w:rsidRPr="00453E2D">
              <w:rPr>
                <w:rFonts w:ascii="Cambria" w:hAnsi="Cambria"/>
                <w:sz w:val="20"/>
                <w:szCs w:val="20"/>
              </w:rPr>
              <w:t xml:space="preserve">Performance </w:t>
            </w:r>
            <w:r w:rsidR="00893EAC" w:rsidRPr="00453E2D">
              <w:rPr>
                <w:rFonts w:ascii="Cambria" w:hAnsi="Cambria"/>
                <w:sz w:val="20"/>
                <w:szCs w:val="20"/>
              </w:rPr>
              <w:t xml:space="preserve">Of </w:t>
            </w:r>
            <w:r w:rsidRPr="00453E2D">
              <w:rPr>
                <w:rFonts w:ascii="Cambria" w:hAnsi="Cambria"/>
                <w:sz w:val="20"/>
                <w:szCs w:val="20"/>
              </w:rPr>
              <w:t xml:space="preserve">Calcium Phosphate Coatings </w:t>
            </w:r>
            <w:r w:rsidR="00893EAC" w:rsidRPr="00453E2D">
              <w:rPr>
                <w:rFonts w:ascii="Cambria" w:hAnsi="Cambria"/>
                <w:sz w:val="20"/>
                <w:szCs w:val="20"/>
              </w:rPr>
              <w:t xml:space="preserve">On </w:t>
            </w:r>
            <w:r w:rsidRPr="00453E2D">
              <w:rPr>
                <w:rFonts w:ascii="Cambria" w:hAnsi="Cambria"/>
                <w:sz w:val="20"/>
                <w:szCs w:val="20"/>
              </w:rPr>
              <w:t>3D</w:t>
            </w:r>
            <w:r w:rsidR="00893EAC" w:rsidRPr="00453E2D">
              <w:rPr>
                <w:rFonts w:ascii="Cambria" w:hAnsi="Cambria"/>
                <w:sz w:val="20"/>
                <w:szCs w:val="20"/>
              </w:rPr>
              <w:t>-</w:t>
            </w:r>
            <w:r w:rsidRPr="00453E2D">
              <w:rPr>
                <w:rFonts w:ascii="Cambria" w:hAnsi="Cambria"/>
                <w:sz w:val="20"/>
                <w:szCs w:val="20"/>
              </w:rPr>
              <w:t>Printed Metallic Surfaces</w:t>
            </w:r>
            <w:r w:rsidR="00893EAC" w:rsidRPr="00453E2D">
              <w:rPr>
                <w:rFonts w:ascii="Cambria"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B513D5" w:rsidRPr="00453E2D">
              <w:rPr>
                <w:rFonts w:ascii="Cambria" w:hAnsi="Cambria"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G6-039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Tzu-</w:t>
            </w:r>
            <w:proofErr w:type="spellStart"/>
            <w:r w:rsidRPr="00453E2D">
              <w:rPr>
                <w:rFonts w:ascii="Cambria" w:hAnsi="Cambria"/>
                <w:b/>
                <w:sz w:val="20"/>
                <w:szCs w:val="20"/>
              </w:rPr>
              <w:t>Erh</w:t>
            </w:r>
            <w:proofErr w:type="spellEnd"/>
            <w:r w:rsidRPr="00453E2D">
              <w:rPr>
                <w:rFonts w:ascii="Cambria" w:hAnsi="Cambria"/>
                <w:b/>
                <w:sz w:val="20"/>
                <w:szCs w:val="20"/>
              </w:rPr>
              <w:t xml:space="preserve"> Chen</w:t>
            </w:r>
          </w:p>
          <w:p w:rsidR="00BB6906" w:rsidRPr="00453E2D" w:rsidRDefault="001D7D01" w:rsidP="00B513D5">
            <w:pPr>
              <w:spacing w:line="260" w:lineRule="exact"/>
              <w:jc w:val="center"/>
              <w:rPr>
                <w:rFonts w:ascii="Cambria" w:hAnsi="Cambria"/>
                <w:sz w:val="20"/>
                <w:szCs w:val="20"/>
              </w:rPr>
            </w:pPr>
            <w:r w:rsidRPr="00453E2D">
              <w:rPr>
                <w:rFonts w:ascii="Cambria" w:hAnsi="Cambria"/>
                <w:sz w:val="20"/>
                <w:szCs w:val="20"/>
              </w:rPr>
              <w:t>China Medical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 xml:space="preserve">Preparation </w:t>
            </w:r>
            <w:r w:rsidR="00893EAC" w:rsidRPr="00453E2D">
              <w:rPr>
                <w:rFonts w:ascii="Cambria" w:hAnsi="Cambria"/>
                <w:sz w:val="20"/>
                <w:szCs w:val="20"/>
              </w:rPr>
              <w:t xml:space="preserve">Of Copper Nanoclusters Using Sulfur-Containing </w:t>
            </w:r>
            <w:proofErr w:type="spellStart"/>
            <w:r w:rsidR="00893EAC" w:rsidRPr="00453E2D">
              <w:rPr>
                <w:rFonts w:ascii="Cambria" w:hAnsi="Cambria"/>
                <w:sz w:val="20"/>
                <w:szCs w:val="20"/>
              </w:rPr>
              <w:t>Hyperbranched</w:t>
            </w:r>
            <w:proofErr w:type="spellEnd"/>
            <w:r w:rsidR="00893EAC" w:rsidRPr="00453E2D">
              <w:rPr>
                <w:rFonts w:ascii="Cambria" w:hAnsi="Cambria"/>
                <w:sz w:val="20"/>
                <w:szCs w:val="20"/>
              </w:rPr>
              <w:t xml:space="preserve"> Polymers.</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B513D5" w:rsidRPr="00453E2D">
              <w:rPr>
                <w:rFonts w:ascii="Cambria" w:hAnsi="Cambria"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G6-045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proofErr w:type="spellStart"/>
            <w:r w:rsidRPr="00453E2D">
              <w:rPr>
                <w:rFonts w:ascii="Cambria" w:hAnsi="Cambria"/>
                <w:b/>
                <w:sz w:val="20"/>
                <w:szCs w:val="20"/>
              </w:rPr>
              <w:t>Chih-Kuang</w:t>
            </w:r>
            <w:proofErr w:type="spellEnd"/>
            <w:r w:rsidRPr="00453E2D">
              <w:rPr>
                <w:rFonts w:ascii="Cambria" w:hAnsi="Cambria"/>
                <w:b/>
                <w:sz w:val="20"/>
                <w:szCs w:val="20"/>
              </w:rPr>
              <w:t xml:space="preserve"> Chen</w:t>
            </w:r>
          </w:p>
          <w:p w:rsidR="00B513D5" w:rsidRPr="00453E2D" w:rsidRDefault="001D7D01" w:rsidP="00B513D5">
            <w:pPr>
              <w:spacing w:line="260" w:lineRule="exact"/>
              <w:jc w:val="center"/>
              <w:rPr>
                <w:rFonts w:ascii="Cambria" w:hAnsi="Cambria"/>
                <w:sz w:val="20"/>
                <w:szCs w:val="20"/>
              </w:rPr>
            </w:pPr>
            <w:r w:rsidRPr="00453E2D">
              <w:rPr>
                <w:rFonts w:ascii="Cambria" w:hAnsi="Cambria"/>
                <w:sz w:val="20"/>
                <w:szCs w:val="20"/>
              </w:rPr>
              <w:t>Taipei Medical University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both"/>
              <w:rPr>
                <w:rFonts w:ascii="Cambria" w:hAnsi="Cambria"/>
                <w:sz w:val="20"/>
                <w:szCs w:val="20"/>
              </w:rPr>
            </w:pPr>
            <w:r w:rsidRPr="00453E2D">
              <w:rPr>
                <w:rFonts w:ascii="Cambria" w:hAnsi="Cambria"/>
                <w:sz w:val="20"/>
                <w:szCs w:val="20"/>
              </w:rPr>
              <w:t xml:space="preserve">Enhanced Osteoarthritis Attenuation Using </w:t>
            </w:r>
            <w:r w:rsidR="00893EAC" w:rsidRPr="00453E2D">
              <w:rPr>
                <w:rFonts w:ascii="Cambria" w:hAnsi="Cambria"/>
                <w:sz w:val="20"/>
                <w:szCs w:val="20"/>
              </w:rPr>
              <w:t xml:space="preserve">A </w:t>
            </w:r>
            <w:r w:rsidRPr="00453E2D">
              <w:rPr>
                <w:rFonts w:ascii="Cambria" w:hAnsi="Cambria"/>
                <w:sz w:val="20"/>
                <w:szCs w:val="20"/>
              </w:rPr>
              <w:t>Cold Atmospheric Plasma</w:t>
            </w:r>
            <w:r w:rsidR="00893EAC" w:rsidRPr="00453E2D">
              <w:rPr>
                <w:rFonts w:ascii="Cambria" w:hAnsi="Cambria"/>
                <w:sz w:val="20"/>
                <w:szCs w:val="20"/>
              </w:rPr>
              <w:t>-</w:t>
            </w:r>
            <w:r w:rsidRPr="00453E2D">
              <w:rPr>
                <w:rFonts w:ascii="Cambria" w:hAnsi="Cambria"/>
                <w:sz w:val="20"/>
                <w:szCs w:val="20"/>
              </w:rPr>
              <w:t>Reinforced Micro</w:t>
            </w:r>
            <w:r w:rsidR="00893EAC" w:rsidRPr="00453E2D">
              <w:rPr>
                <w:rFonts w:ascii="Cambria" w:hAnsi="Cambria"/>
                <w:sz w:val="20"/>
                <w:szCs w:val="20"/>
              </w:rPr>
              <w:t>/</w:t>
            </w:r>
            <w:r w:rsidRPr="00453E2D">
              <w:rPr>
                <w:rFonts w:ascii="Cambria" w:hAnsi="Cambria"/>
                <w:sz w:val="20"/>
                <w:szCs w:val="20"/>
              </w:rPr>
              <w:t>Nano</w:t>
            </w:r>
            <w:r w:rsidR="00893EAC" w:rsidRPr="00453E2D">
              <w:rPr>
                <w:rFonts w:ascii="Cambria" w:hAnsi="Cambria"/>
                <w:sz w:val="20"/>
                <w:szCs w:val="20"/>
              </w:rPr>
              <w:t>-</w:t>
            </w:r>
            <w:r w:rsidRPr="00453E2D">
              <w:rPr>
                <w:rFonts w:ascii="Cambria" w:hAnsi="Cambria"/>
                <w:sz w:val="20"/>
                <w:szCs w:val="20"/>
              </w:rPr>
              <w:t xml:space="preserve">Biomimetic Hybrid Carrier Loaded </w:t>
            </w:r>
            <w:r w:rsidR="00893EAC" w:rsidRPr="00453E2D">
              <w:rPr>
                <w:rFonts w:ascii="Cambria" w:hAnsi="Cambria"/>
                <w:sz w:val="20"/>
                <w:szCs w:val="20"/>
              </w:rPr>
              <w:t xml:space="preserve">With </w:t>
            </w:r>
            <w:r w:rsidRPr="00453E2D">
              <w:rPr>
                <w:rFonts w:ascii="Cambria" w:hAnsi="Cambria"/>
                <w:sz w:val="20"/>
                <w:szCs w:val="20"/>
              </w:rPr>
              <w:t>Platelet Lysate</w:t>
            </w:r>
            <w:r w:rsidR="00893EAC" w:rsidRPr="00453E2D">
              <w:rPr>
                <w:rFonts w:ascii="Cambria" w:hAnsi="Cambria"/>
                <w:sz w:val="20"/>
                <w:szCs w:val="20"/>
              </w:rPr>
              <w:t>.</w:t>
            </w:r>
          </w:p>
        </w:tc>
      </w:tr>
    </w:tbl>
    <w:p w:rsidR="007C70B9" w:rsidRPr="00453E2D" w:rsidRDefault="007C70B9">
      <w:r w:rsidRPr="00453E2D">
        <w:br w:type="page"/>
      </w:r>
    </w:p>
    <w:tbl>
      <w:tblPr>
        <w:tblStyle w:val="a7"/>
        <w:tblW w:w="0" w:type="auto"/>
        <w:tblLook w:val="04A0" w:firstRow="1" w:lastRow="0" w:firstColumn="1" w:lastColumn="0" w:noHBand="0" w:noVBand="1"/>
      </w:tblPr>
      <w:tblGrid>
        <w:gridCol w:w="1555"/>
        <w:gridCol w:w="1417"/>
        <w:gridCol w:w="2552"/>
        <w:gridCol w:w="4670"/>
      </w:tblGrid>
      <w:tr w:rsidR="00453E2D" w:rsidRPr="00453E2D" w:rsidTr="007C70B9">
        <w:trPr>
          <w:cantSplit/>
          <w:trHeight w:val="567"/>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rPr>
            </w:pPr>
            <w:r w:rsidRPr="00453E2D">
              <w:rPr>
                <w:rFonts w:ascii="Cambria" w:hAnsi="Cambria" w:cs="Times New Roman"/>
                <w:b/>
              </w:rPr>
              <w:lastRenderedPageBreak/>
              <w:t>Poster 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320" w:lineRule="exact"/>
              <w:jc w:val="center"/>
              <w:rPr>
                <w:rFonts w:ascii="Cambria" w:hAnsi="Cambria" w:cs="Times New Roman"/>
                <w:b/>
              </w:rPr>
            </w:pPr>
            <w:r w:rsidRPr="00453E2D">
              <w:rPr>
                <w:rFonts w:ascii="Cambria" w:hAnsi="Cambria" w:cs="Times New Roman"/>
                <w:b/>
              </w:rPr>
              <w:t>Paper No.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320" w:lineRule="exact"/>
              <w:jc w:val="center"/>
              <w:rPr>
                <w:rFonts w:ascii="Cambria" w:hAnsi="Cambria" w:cs="Times New Roman"/>
                <w:b/>
              </w:rPr>
            </w:pPr>
            <w:r w:rsidRPr="00453E2D">
              <w:rPr>
                <w:rFonts w:ascii="Cambria" w:hAnsi="Cambria" w:cs="Times New Roman"/>
                <w:b/>
              </w:rPr>
              <w:t>Presenter</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32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BB6906" w:rsidRPr="00453E2D" w:rsidRDefault="00EA3530" w:rsidP="00BB6906">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B513D5" w:rsidRPr="00453E2D">
              <w:rPr>
                <w:rFonts w:ascii="Cambria" w:hAnsi="Cambria"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B6906">
            <w:pPr>
              <w:jc w:val="center"/>
              <w:rPr>
                <w:rFonts w:ascii="Cambria" w:hAnsi="Cambria"/>
                <w:sz w:val="20"/>
                <w:szCs w:val="20"/>
              </w:rPr>
            </w:pPr>
            <w:r w:rsidRPr="00453E2D">
              <w:rPr>
                <w:rFonts w:ascii="Cambria" w:hAnsi="Cambria"/>
                <w:sz w:val="20"/>
                <w:szCs w:val="20"/>
              </w:rPr>
              <w:t>G6-047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BB6906" w:rsidP="00B513D5">
            <w:pPr>
              <w:spacing w:line="260" w:lineRule="exact"/>
              <w:jc w:val="center"/>
              <w:rPr>
                <w:rFonts w:ascii="Cambria" w:hAnsi="Cambria"/>
                <w:b/>
                <w:sz w:val="20"/>
                <w:szCs w:val="20"/>
              </w:rPr>
            </w:pPr>
            <w:r w:rsidRPr="00453E2D">
              <w:rPr>
                <w:rFonts w:ascii="Cambria" w:hAnsi="Cambria"/>
                <w:b/>
                <w:sz w:val="20"/>
                <w:szCs w:val="20"/>
              </w:rPr>
              <w:t>Sheng-Liang Chen</w:t>
            </w:r>
          </w:p>
          <w:p w:rsidR="00BB6906" w:rsidRPr="00453E2D" w:rsidRDefault="001D7D01" w:rsidP="00B513D5">
            <w:pPr>
              <w:spacing w:line="260" w:lineRule="exact"/>
              <w:jc w:val="center"/>
              <w:rPr>
                <w:rFonts w:ascii="Cambria" w:hAnsi="Cambria"/>
                <w:sz w:val="20"/>
                <w:szCs w:val="20"/>
              </w:rPr>
            </w:pPr>
            <w:r w:rsidRPr="00453E2D">
              <w:rPr>
                <w:rFonts w:ascii="Cambria" w:hAnsi="Cambria"/>
                <w:sz w:val="20"/>
                <w:szCs w:val="20"/>
              </w:rPr>
              <w:t>National Tsing Hua University</w:t>
            </w:r>
            <w:r w:rsidR="00782150" w:rsidRPr="00453E2D">
              <w:rPr>
                <w:rFonts w:ascii="Cambria"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BB6906" w:rsidRPr="00453E2D" w:rsidRDefault="00893EAC" w:rsidP="00B513D5">
            <w:pPr>
              <w:spacing w:line="260" w:lineRule="exact"/>
              <w:jc w:val="both"/>
              <w:rPr>
                <w:rFonts w:ascii="標楷體" w:eastAsia="標楷體" w:hAnsi="標楷體"/>
                <w:sz w:val="20"/>
                <w:szCs w:val="20"/>
              </w:rPr>
            </w:pPr>
            <w:r w:rsidRPr="00453E2D">
              <w:rPr>
                <w:rFonts w:ascii="標楷體" w:eastAsia="標楷體" w:hAnsi="標楷體"/>
                <w:sz w:val="20"/>
                <w:szCs w:val="20"/>
              </w:rPr>
              <w:t>改善腫瘤微環境與增強免疫治療之奈米粒子</w:t>
            </w:r>
            <w:proofErr w:type="gramStart"/>
            <w:r w:rsidRPr="00453E2D">
              <w:rPr>
                <w:rFonts w:ascii="標楷體" w:eastAsia="標楷體" w:hAnsi="標楷體"/>
                <w:sz w:val="20"/>
                <w:szCs w:val="20"/>
              </w:rPr>
              <w:t>搭載趨化因子</w:t>
            </w:r>
            <w:proofErr w:type="gramEnd"/>
            <w:r w:rsidRPr="00453E2D">
              <w:rPr>
                <w:rFonts w:ascii="標楷體" w:eastAsia="標楷體" w:hAnsi="標楷體"/>
                <w:sz w:val="20"/>
                <w:szCs w:val="20"/>
              </w:rPr>
              <w:t>受體</w:t>
            </w:r>
            <w:proofErr w:type="gramStart"/>
            <w:r w:rsidRPr="00453E2D">
              <w:rPr>
                <w:rFonts w:ascii="標楷體" w:eastAsia="標楷體" w:hAnsi="標楷體"/>
                <w:sz w:val="20"/>
                <w:szCs w:val="20"/>
              </w:rPr>
              <w:t>拮抗劑於肝</w:t>
            </w:r>
            <w:proofErr w:type="gramEnd"/>
            <w:r w:rsidRPr="00453E2D">
              <w:rPr>
                <w:rFonts w:ascii="標楷體" w:eastAsia="標楷體" w:hAnsi="標楷體"/>
                <w:sz w:val="20"/>
                <w:szCs w:val="20"/>
              </w:rPr>
              <w:t>細胞癌之治療</w:t>
            </w:r>
          </w:p>
        </w:tc>
      </w:tr>
      <w:tr w:rsidR="00453E2D" w:rsidRPr="00453E2D" w:rsidTr="004916B0">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G6-055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hAnsi="Cambria"/>
                <w:b/>
                <w:sz w:val="20"/>
                <w:szCs w:val="20"/>
              </w:rPr>
            </w:pPr>
            <w:r w:rsidRPr="00453E2D">
              <w:rPr>
                <w:rFonts w:ascii="Cambria" w:hAnsi="Cambria"/>
                <w:b/>
                <w:sz w:val="20"/>
                <w:szCs w:val="20"/>
              </w:rPr>
              <w:t>Siang-Ying Lai</w:t>
            </w:r>
          </w:p>
          <w:p w:rsidR="00084EFE" w:rsidRPr="00453E2D" w:rsidRDefault="00084EFE" w:rsidP="00084EFE">
            <w:pPr>
              <w:spacing w:line="260" w:lineRule="exact"/>
              <w:jc w:val="center"/>
              <w:rPr>
                <w:rFonts w:ascii="Cambria" w:hAnsi="Cambria"/>
                <w:sz w:val="20"/>
                <w:szCs w:val="20"/>
              </w:rPr>
            </w:pPr>
            <w:r w:rsidRPr="00453E2D">
              <w:rPr>
                <w:rFonts w:ascii="Cambria" w:hAnsi="Cambria"/>
                <w:sz w:val="20"/>
                <w:szCs w:val="20"/>
              </w:rPr>
              <w:t xml:space="preserve">National Yang Ming </w:t>
            </w:r>
            <w:proofErr w:type="spellStart"/>
            <w:r w:rsidRPr="00453E2D">
              <w:rPr>
                <w:rFonts w:ascii="Cambria" w:hAnsi="Cambria"/>
                <w:sz w:val="20"/>
                <w:szCs w:val="20"/>
              </w:rPr>
              <w:t>Chiao</w:t>
            </w:r>
            <w:proofErr w:type="spellEnd"/>
            <w:r w:rsidRPr="00453E2D">
              <w:rPr>
                <w:rFonts w:ascii="Cambria" w:hAnsi="Cambria"/>
                <w:sz w:val="20"/>
                <w:szCs w:val="20"/>
              </w:rPr>
              <w:t xml:space="preserve"> Tung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hAnsi="Cambria"/>
                <w:sz w:val="20"/>
                <w:szCs w:val="20"/>
              </w:rPr>
            </w:pPr>
            <w:r w:rsidRPr="00453E2D">
              <w:rPr>
                <w:rFonts w:ascii="Cambria" w:hAnsi="Cambria"/>
                <w:sz w:val="20"/>
                <w:szCs w:val="20"/>
              </w:rPr>
              <w:t>Effects Of The Conditioned Media Obtained From Biodegradable Mg-Zn-Sn Alloys On Human Dental Pulp Stem Cells.</w:t>
            </w:r>
          </w:p>
        </w:tc>
      </w:tr>
      <w:tr w:rsidR="00453E2D" w:rsidRPr="00453E2D" w:rsidTr="004916B0">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G6-056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hAnsi="Cambria"/>
                <w:b/>
                <w:sz w:val="20"/>
                <w:szCs w:val="20"/>
              </w:rPr>
            </w:pPr>
            <w:r w:rsidRPr="00453E2D">
              <w:rPr>
                <w:rFonts w:ascii="Cambria" w:hAnsi="Cambria"/>
                <w:b/>
                <w:sz w:val="20"/>
                <w:szCs w:val="20"/>
              </w:rPr>
              <w:t xml:space="preserve">Dora </w:t>
            </w:r>
            <w:proofErr w:type="spellStart"/>
            <w:r w:rsidRPr="00453E2D">
              <w:rPr>
                <w:rFonts w:ascii="Cambria" w:hAnsi="Cambria"/>
                <w:b/>
                <w:sz w:val="20"/>
                <w:szCs w:val="20"/>
              </w:rPr>
              <w:t>Livkisa</w:t>
            </w:r>
            <w:proofErr w:type="spellEnd"/>
          </w:p>
          <w:p w:rsidR="00084EFE" w:rsidRPr="00453E2D" w:rsidRDefault="00084EFE" w:rsidP="00084EFE">
            <w:pPr>
              <w:spacing w:line="260" w:lineRule="exact"/>
              <w:jc w:val="center"/>
              <w:rPr>
                <w:rFonts w:ascii="Cambria" w:hAnsi="Cambria"/>
                <w:sz w:val="20"/>
                <w:szCs w:val="20"/>
              </w:rPr>
            </w:pPr>
            <w:r w:rsidRPr="00453E2D">
              <w:rPr>
                <w:rFonts w:ascii="Cambria" w:hAnsi="Cambria"/>
                <w:sz w:val="20"/>
                <w:szCs w:val="20"/>
              </w:rPr>
              <w:t>Taipei Medical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hAnsi="Cambria"/>
                <w:sz w:val="20"/>
                <w:szCs w:val="20"/>
              </w:rPr>
            </w:pPr>
            <w:r w:rsidRPr="00453E2D">
              <w:rPr>
                <w:rFonts w:ascii="Cambria" w:hAnsi="Cambria"/>
                <w:sz w:val="20"/>
                <w:szCs w:val="20"/>
              </w:rPr>
              <w:t>Platelet Derived Extracellular Vesicle Application For Kidney Hypoxia/</w:t>
            </w:r>
            <w:proofErr w:type="spellStart"/>
            <w:r w:rsidRPr="00453E2D">
              <w:rPr>
                <w:rFonts w:ascii="Cambria" w:hAnsi="Cambria"/>
                <w:sz w:val="20"/>
                <w:szCs w:val="20"/>
              </w:rPr>
              <w:t>Reoxygenation</w:t>
            </w:r>
            <w:proofErr w:type="spellEnd"/>
            <w:r w:rsidRPr="00453E2D">
              <w:rPr>
                <w:rFonts w:ascii="Cambria" w:hAnsi="Cambria"/>
                <w:sz w:val="20"/>
                <w:szCs w:val="20"/>
              </w:rPr>
              <w:t xml:space="preserve"> Injury Therapy.</w:t>
            </w:r>
          </w:p>
        </w:tc>
      </w:tr>
      <w:tr w:rsidR="00084EFE" w:rsidRPr="00453E2D" w:rsidTr="004916B0">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G6-064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hAnsi="Cambria"/>
                <w:b/>
                <w:sz w:val="20"/>
                <w:szCs w:val="20"/>
              </w:rPr>
            </w:pPr>
            <w:r w:rsidRPr="00453E2D">
              <w:rPr>
                <w:rFonts w:ascii="Cambria" w:hAnsi="Cambria"/>
                <w:b/>
                <w:sz w:val="20"/>
                <w:szCs w:val="20"/>
              </w:rPr>
              <w:t>Hsia-Wei Liu</w:t>
            </w:r>
          </w:p>
          <w:p w:rsidR="00084EFE" w:rsidRPr="00453E2D" w:rsidRDefault="00084EFE" w:rsidP="00084EFE">
            <w:pPr>
              <w:spacing w:line="260" w:lineRule="exact"/>
              <w:jc w:val="center"/>
              <w:rPr>
                <w:rFonts w:ascii="Cambria" w:hAnsi="Cambria"/>
                <w:sz w:val="20"/>
                <w:szCs w:val="20"/>
              </w:rPr>
            </w:pPr>
            <w:r w:rsidRPr="00453E2D">
              <w:rPr>
                <w:rFonts w:ascii="Cambria" w:hAnsi="Cambria"/>
                <w:sz w:val="20"/>
                <w:szCs w:val="20"/>
              </w:rPr>
              <w:t>Fu Jen Catholic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hAnsi="Cambria"/>
                <w:sz w:val="20"/>
                <w:szCs w:val="20"/>
              </w:rPr>
            </w:pPr>
            <w:r w:rsidRPr="00453E2D">
              <w:rPr>
                <w:rFonts w:ascii="Cambria" w:hAnsi="Cambria"/>
                <w:sz w:val="20"/>
                <w:szCs w:val="20"/>
              </w:rPr>
              <w:t xml:space="preserve">Gelatin Methacrylate Based </w:t>
            </w:r>
            <w:proofErr w:type="spellStart"/>
            <w:r w:rsidRPr="00453E2D">
              <w:rPr>
                <w:rFonts w:ascii="Cambria" w:hAnsi="Cambria"/>
                <w:sz w:val="20"/>
                <w:szCs w:val="20"/>
              </w:rPr>
              <w:t>Bioink</w:t>
            </w:r>
            <w:proofErr w:type="spellEnd"/>
            <w:r w:rsidRPr="00453E2D">
              <w:rPr>
                <w:rFonts w:ascii="Cambria" w:hAnsi="Cambria"/>
                <w:sz w:val="20"/>
                <w:szCs w:val="20"/>
              </w:rPr>
              <w:t xml:space="preserve"> Containing Antioxidants In Three Dimensional </w:t>
            </w:r>
            <w:proofErr w:type="spellStart"/>
            <w:r w:rsidRPr="00453E2D">
              <w:rPr>
                <w:rFonts w:ascii="Cambria" w:hAnsi="Cambria"/>
                <w:sz w:val="20"/>
                <w:szCs w:val="20"/>
              </w:rPr>
              <w:t>Bioprinting</w:t>
            </w:r>
            <w:proofErr w:type="spellEnd"/>
            <w:r w:rsidRPr="00453E2D">
              <w:rPr>
                <w:rFonts w:ascii="Cambria" w:hAnsi="Cambria"/>
                <w:sz w:val="20"/>
                <w:szCs w:val="20"/>
              </w:rPr>
              <w:t xml:space="preserve"> For Hepatic Tissue Engineering.</w:t>
            </w:r>
          </w:p>
        </w:tc>
      </w:tr>
    </w:tbl>
    <w:p w:rsidR="0044520D" w:rsidRPr="00453E2D" w:rsidRDefault="0044520D" w:rsidP="00233538">
      <w:pPr>
        <w:jc w:val="center"/>
        <w:rPr>
          <w:rFonts w:ascii="Georgia" w:hAnsi="Georgia" w:cs="Times New Roman"/>
          <w:b/>
          <w:bCs/>
          <w:kern w:val="52"/>
          <w:sz w:val="32"/>
          <w:szCs w:val="32"/>
        </w:rPr>
      </w:pPr>
    </w:p>
    <w:tbl>
      <w:tblPr>
        <w:tblStyle w:val="a7"/>
        <w:tblW w:w="0" w:type="auto"/>
        <w:tblLook w:val="04A0" w:firstRow="1" w:lastRow="0" w:firstColumn="1" w:lastColumn="0" w:noHBand="0" w:noVBand="1"/>
      </w:tblPr>
      <w:tblGrid>
        <w:gridCol w:w="1555"/>
        <w:gridCol w:w="1417"/>
        <w:gridCol w:w="2552"/>
        <w:gridCol w:w="4670"/>
      </w:tblGrid>
      <w:tr w:rsidR="00453E2D" w:rsidRPr="00453E2D" w:rsidTr="0011607E">
        <w:trPr>
          <w:cantSplit/>
        </w:trPr>
        <w:tc>
          <w:tcPr>
            <w:tcW w:w="10194" w:type="dxa"/>
            <w:gridSpan w:val="4"/>
            <w:tcBorders>
              <w:top w:val="single" w:sz="4" w:space="0" w:color="FFFFFF"/>
              <w:left w:val="single" w:sz="4" w:space="0" w:color="FFFFFF" w:themeColor="background1"/>
              <w:bottom w:val="single" w:sz="4" w:space="0" w:color="auto"/>
              <w:right w:val="single" w:sz="4" w:space="0" w:color="FFFFFF" w:themeColor="background1"/>
            </w:tcBorders>
          </w:tcPr>
          <w:p w:rsidR="000578F0" w:rsidRPr="00453E2D" w:rsidRDefault="007C70B9" w:rsidP="00EE72FC">
            <w:pPr>
              <w:shd w:val="clear" w:color="auto" w:fill="F7CAAC" w:themeFill="accent2" w:themeFillTint="66"/>
              <w:spacing w:line="300" w:lineRule="exact"/>
              <w:jc w:val="both"/>
              <w:rPr>
                <w:rFonts w:ascii="Garamond" w:eastAsia="標楷體" w:hAnsi="Garamond" w:cs="Times New Roman"/>
                <w:b/>
                <w:szCs w:val="28"/>
              </w:rPr>
            </w:pPr>
            <w:r w:rsidRPr="00453E2D">
              <w:rPr>
                <w:rFonts w:ascii="Garamond" w:eastAsia="標楷體" w:hAnsi="Garamond" w:cs="Times New Roman"/>
                <w:b/>
                <w:szCs w:val="28"/>
              </w:rPr>
              <w:t>Nov. 2 (Saturday</w:t>
            </w:r>
            <w:r w:rsidR="000578F0" w:rsidRPr="00453E2D">
              <w:rPr>
                <w:rFonts w:ascii="Garamond" w:eastAsia="標楷體" w:hAnsi="Garamond" w:cs="Times New Roman"/>
                <w:b/>
                <w:szCs w:val="28"/>
              </w:rPr>
              <w:t>) 9:40~11:10</w:t>
            </w:r>
            <w:r w:rsidR="009C4C5B" w:rsidRPr="00453E2D">
              <w:rPr>
                <w:rFonts w:ascii="Garamond" w:eastAsia="標楷體" w:hAnsi="Garamond" w:cs="Times New Roman"/>
                <w:b/>
                <w:szCs w:val="28"/>
              </w:rPr>
              <w:t xml:space="preserve">      </w:t>
            </w:r>
            <w:r w:rsidRPr="00453E2D">
              <w:rPr>
                <w:rFonts w:ascii="Garamond" w:eastAsia="標楷體" w:hAnsi="Garamond" w:cs="Times New Roman"/>
                <w:b/>
                <w:szCs w:val="28"/>
              </w:rPr>
              <w:t xml:space="preserve">               </w:t>
            </w:r>
            <w:r w:rsidR="00EE72FC" w:rsidRPr="00453E2D">
              <w:rPr>
                <w:rFonts w:ascii="Garamond" w:eastAsia="標楷體" w:hAnsi="Garamond" w:cs="Times New Roman"/>
                <w:b/>
                <w:szCs w:val="28"/>
              </w:rPr>
              <w:t xml:space="preserve">     </w:t>
            </w:r>
            <w:r w:rsidR="009C4C5B" w:rsidRPr="00453E2D">
              <w:rPr>
                <w:rFonts w:ascii="Garamond" w:eastAsia="標楷體" w:hAnsi="Garamond" w:cs="Times New Roman"/>
                <w:b/>
                <w:szCs w:val="28"/>
              </w:rPr>
              <w:t xml:space="preserve">  </w:t>
            </w:r>
            <w:r w:rsidR="00EE72FC" w:rsidRPr="00453E2D">
              <w:rPr>
                <w:rFonts w:ascii="Garamond" w:eastAsia="標楷體" w:hAnsi="Garamond" w:cs="Times New Roman"/>
                <w:b/>
                <w:szCs w:val="28"/>
              </w:rPr>
              <w:t xml:space="preserve"> </w:t>
            </w:r>
            <w:r w:rsidR="009C4C5B" w:rsidRPr="00453E2D">
              <w:rPr>
                <w:rFonts w:ascii="Garamond" w:eastAsia="標楷體" w:hAnsi="Garamond" w:cs="Times New Roman"/>
                <w:b/>
                <w:szCs w:val="28"/>
              </w:rPr>
              <w:t xml:space="preserve">  </w:t>
            </w:r>
            <w:r w:rsidR="00EE72FC" w:rsidRPr="00453E2D">
              <w:rPr>
                <w:rFonts w:ascii="Garamond" w:eastAsia="標楷體" w:hAnsi="Garamond" w:cs="Times New Roman"/>
                <w:b/>
              </w:rPr>
              <w:t>1F Lobby of the Dept. Chemistry</w:t>
            </w:r>
          </w:p>
          <w:p w:rsidR="000578F0" w:rsidRPr="00453E2D" w:rsidRDefault="000578F0" w:rsidP="00B95E0A">
            <w:pPr>
              <w:spacing w:line="400" w:lineRule="exact"/>
              <w:rPr>
                <w:rFonts w:ascii="Garamond" w:eastAsia="標楷體" w:hAnsi="Garamond" w:cs="Times New Roman"/>
                <w:szCs w:val="28"/>
              </w:rPr>
            </w:pPr>
          </w:p>
        </w:tc>
      </w:tr>
      <w:tr w:rsidR="00453E2D" w:rsidRPr="00453E2D" w:rsidTr="00051302">
        <w:trPr>
          <w:cantSplit/>
          <w:trHeight w:val="567"/>
        </w:trPr>
        <w:tc>
          <w:tcPr>
            <w:tcW w:w="1555" w:type="dxa"/>
            <w:tcBorders>
              <w:bottom w:val="single" w:sz="4" w:space="0" w:color="auto"/>
            </w:tcBorders>
            <w:vAlign w:val="center"/>
          </w:tcPr>
          <w:p w:rsidR="00EE72FC" w:rsidRPr="00453E2D" w:rsidRDefault="00EE72FC" w:rsidP="00EE72FC">
            <w:pPr>
              <w:spacing w:line="320" w:lineRule="exact"/>
              <w:jc w:val="center"/>
              <w:rPr>
                <w:rFonts w:ascii="Cambria" w:hAnsi="Cambria" w:cs="Times New Roman"/>
                <w:b/>
              </w:rPr>
            </w:pPr>
            <w:r w:rsidRPr="00453E2D">
              <w:rPr>
                <w:rFonts w:ascii="Cambria" w:hAnsi="Cambria" w:cs="Times New Roman"/>
                <w:b/>
              </w:rPr>
              <w:t>Poster No.</w:t>
            </w:r>
          </w:p>
        </w:tc>
        <w:tc>
          <w:tcPr>
            <w:tcW w:w="1417" w:type="dxa"/>
            <w:tcBorders>
              <w:bottom w:val="single" w:sz="4" w:space="0" w:color="auto"/>
            </w:tcBorders>
            <w:vAlign w:val="center"/>
          </w:tcPr>
          <w:p w:rsidR="00EE72FC" w:rsidRPr="00453E2D" w:rsidRDefault="00EE72FC" w:rsidP="00EE72FC">
            <w:pPr>
              <w:spacing w:line="320" w:lineRule="exact"/>
              <w:jc w:val="center"/>
              <w:rPr>
                <w:rFonts w:ascii="Cambria" w:hAnsi="Cambria" w:cs="Times New Roman"/>
                <w:b/>
              </w:rPr>
            </w:pPr>
            <w:r w:rsidRPr="00453E2D">
              <w:rPr>
                <w:rFonts w:ascii="Cambria" w:hAnsi="Cambria" w:cs="Times New Roman"/>
                <w:b/>
              </w:rPr>
              <w:t>Paper No.</w:t>
            </w:r>
          </w:p>
        </w:tc>
        <w:tc>
          <w:tcPr>
            <w:tcW w:w="2552" w:type="dxa"/>
            <w:vAlign w:val="center"/>
          </w:tcPr>
          <w:p w:rsidR="00EE72FC" w:rsidRPr="00453E2D" w:rsidRDefault="00EE72FC" w:rsidP="00EE72FC">
            <w:pPr>
              <w:spacing w:line="320" w:lineRule="exact"/>
              <w:jc w:val="center"/>
              <w:rPr>
                <w:rFonts w:ascii="Cambria" w:hAnsi="Cambria" w:cs="Times New Roman"/>
                <w:b/>
              </w:rPr>
            </w:pPr>
            <w:r w:rsidRPr="00453E2D">
              <w:rPr>
                <w:rFonts w:ascii="Cambria" w:hAnsi="Cambria" w:cs="Times New Roman"/>
                <w:b/>
              </w:rPr>
              <w:t>Presenter</w:t>
            </w:r>
          </w:p>
        </w:tc>
        <w:tc>
          <w:tcPr>
            <w:tcW w:w="4670" w:type="dxa"/>
            <w:vAlign w:val="center"/>
          </w:tcPr>
          <w:p w:rsidR="00EE72FC" w:rsidRPr="00453E2D" w:rsidRDefault="00EE72FC" w:rsidP="00EE72FC">
            <w:pPr>
              <w:spacing w:line="32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cantSplit/>
          <w:trHeight w:val="794"/>
        </w:trPr>
        <w:tc>
          <w:tcPr>
            <w:tcW w:w="1555" w:type="dxa"/>
            <w:tcBorders>
              <w:top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sz w:val="20"/>
                <w:szCs w:val="20"/>
              </w:rPr>
            </w:pPr>
            <w:r w:rsidRPr="00453E2D">
              <w:rPr>
                <w:rFonts w:ascii="Cambria" w:hAnsi="Cambria" w:cs="Times New Roman"/>
                <w:sz w:val="20"/>
                <w:szCs w:val="20"/>
              </w:rPr>
              <w:t>PG6-1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8008FD" w:rsidP="008008FD">
            <w:pPr>
              <w:spacing w:line="260" w:lineRule="exact"/>
              <w:jc w:val="center"/>
              <w:rPr>
                <w:rFonts w:ascii="Cambria" w:eastAsia="標楷體" w:hAnsi="Cambria"/>
                <w:b/>
                <w:sz w:val="20"/>
                <w:szCs w:val="20"/>
              </w:rPr>
            </w:pPr>
            <w:r w:rsidRPr="00453E2D">
              <w:rPr>
                <w:rFonts w:ascii="Cambria" w:eastAsia="標楷體" w:hAnsi="Cambria"/>
                <w:b/>
                <w:sz w:val="20"/>
                <w:szCs w:val="20"/>
              </w:rPr>
              <w:t>Yu-</w:t>
            </w:r>
            <w:proofErr w:type="spellStart"/>
            <w:r w:rsidRPr="00453E2D">
              <w:rPr>
                <w:rFonts w:ascii="Cambria" w:eastAsia="標楷體" w:hAnsi="Cambria"/>
                <w:b/>
                <w:sz w:val="20"/>
                <w:szCs w:val="20"/>
              </w:rPr>
              <w:t>Quan</w:t>
            </w:r>
            <w:proofErr w:type="spellEnd"/>
            <w:r w:rsidRPr="00453E2D">
              <w:rPr>
                <w:rFonts w:ascii="Cambria" w:eastAsia="標楷體" w:hAnsi="Cambria"/>
                <w:b/>
                <w:sz w:val="20"/>
                <w:szCs w:val="20"/>
              </w:rPr>
              <w:t xml:space="preserve"> Yang</w:t>
            </w:r>
          </w:p>
          <w:p w:rsidR="008008FD" w:rsidRPr="00453E2D" w:rsidRDefault="00951E44" w:rsidP="008008FD">
            <w:pPr>
              <w:spacing w:line="260" w:lineRule="exact"/>
              <w:jc w:val="center"/>
              <w:rPr>
                <w:rFonts w:ascii="Cambria" w:eastAsia="標楷體" w:hAnsi="Cambria"/>
                <w:sz w:val="20"/>
                <w:szCs w:val="20"/>
              </w:rPr>
            </w:pPr>
            <w:r w:rsidRPr="00453E2D">
              <w:rPr>
                <w:rFonts w:ascii="Cambria" w:eastAsia="標楷體" w:hAnsi="Cambria"/>
                <w:sz w:val="20"/>
                <w:szCs w:val="20"/>
              </w:rPr>
              <w:t>National Cheng Kung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 xml:space="preserve">Inhalable </w:t>
            </w:r>
            <w:proofErr w:type="spellStart"/>
            <w:r w:rsidR="00893EAC" w:rsidRPr="00453E2D">
              <w:rPr>
                <w:rFonts w:ascii="Cambria" w:eastAsia="標楷體" w:hAnsi="Cambria"/>
                <w:sz w:val="20"/>
                <w:szCs w:val="20"/>
              </w:rPr>
              <w:t>Ph</w:t>
            </w:r>
            <w:proofErr w:type="spellEnd"/>
            <w:r w:rsidR="00893EAC" w:rsidRPr="00453E2D">
              <w:rPr>
                <w:rFonts w:ascii="Cambria" w:eastAsia="標楷體" w:hAnsi="Cambria"/>
                <w:sz w:val="20"/>
                <w:szCs w:val="20"/>
              </w:rPr>
              <w:t xml:space="preserve">-Sensitive </w:t>
            </w:r>
            <w:r w:rsidRPr="00453E2D">
              <w:rPr>
                <w:rFonts w:ascii="Cambria" w:eastAsia="標楷體" w:hAnsi="Cambria"/>
                <w:sz w:val="20"/>
                <w:szCs w:val="20"/>
              </w:rPr>
              <w:t xml:space="preserve">Liposome Formulation </w:t>
            </w:r>
            <w:r w:rsidR="00893EAC" w:rsidRPr="00453E2D">
              <w:rPr>
                <w:rFonts w:ascii="Cambria" w:eastAsia="標楷體" w:hAnsi="Cambria"/>
                <w:sz w:val="20"/>
                <w:szCs w:val="20"/>
              </w:rPr>
              <w:t xml:space="preserve">Of </w:t>
            </w:r>
            <w:r w:rsidRPr="00453E2D">
              <w:rPr>
                <w:rFonts w:ascii="Cambria" w:eastAsia="標楷體" w:hAnsi="Cambria"/>
                <w:sz w:val="20"/>
                <w:szCs w:val="20"/>
              </w:rPr>
              <w:t>PD</w:t>
            </w:r>
            <w:r w:rsidR="00893EAC" w:rsidRPr="00453E2D">
              <w:rPr>
                <w:rFonts w:ascii="Cambria" w:eastAsia="標楷體" w:hAnsi="Cambria"/>
                <w:sz w:val="20"/>
                <w:szCs w:val="20"/>
              </w:rPr>
              <w:t>-</w:t>
            </w:r>
            <w:r w:rsidRPr="00453E2D">
              <w:rPr>
                <w:rFonts w:ascii="Cambria" w:eastAsia="標楷體" w:hAnsi="Cambria"/>
                <w:sz w:val="20"/>
                <w:szCs w:val="20"/>
              </w:rPr>
              <w:t xml:space="preserve">L1 Inhibitor </w:t>
            </w:r>
            <w:r w:rsidR="00893EAC" w:rsidRPr="00453E2D">
              <w:rPr>
                <w:rFonts w:ascii="Cambria" w:eastAsia="標楷體" w:hAnsi="Cambria"/>
                <w:sz w:val="20"/>
                <w:szCs w:val="20"/>
              </w:rPr>
              <w:t xml:space="preserve">And </w:t>
            </w:r>
            <w:r w:rsidRPr="00453E2D">
              <w:rPr>
                <w:rFonts w:ascii="Cambria" w:eastAsia="標楷體" w:hAnsi="Cambria"/>
                <w:sz w:val="20"/>
                <w:szCs w:val="20"/>
              </w:rPr>
              <w:t xml:space="preserve">Cisplatin </w:t>
            </w:r>
            <w:r w:rsidR="00893EAC" w:rsidRPr="00453E2D">
              <w:rPr>
                <w:rFonts w:ascii="Cambria" w:eastAsia="標楷體" w:hAnsi="Cambria"/>
                <w:sz w:val="20"/>
                <w:szCs w:val="20"/>
              </w:rPr>
              <w:t xml:space="preserve">For </w:t>
            </w:r>
            <w:r w:rsidRPr="00453E2D">
              <w:rPr>
                <w:rFonts w:ascii="Cambria" w:eastAsia="標楷體" w:hAnsi="Cambria"/>
                <w:sz w:val="20"/>
                <w:szCs w:val="20"/>
              </w:rPr>
              <w:t xml:space="preserve">Combination Therapy </w:t>
            </w:r>
            <w:r w:rsidR="00893EAC" w:rsidRPr="00453E2D">
              <w:rPr>
                <w:rFonts w:ascii="Cambria" w:eastAsia="標楷體" w:hAnsi="Cambria"/>
                <w:sz w:val="20"/>
                <w:szCs w:val="20"/>
              </w:rPr>
              <w:t xml:space="preserve">In </w:t>
            </w:r>
            <w:r w:rsidRPr="00453E2D">
              <w:rPr>
                <w:rFonts w:ascii="Cambria" w:eastAsia="標楷體" w:hAnsi="Cambria"/>
                <w:sz w:val="20"/>
                <w:szCs w:val="20"/>
              </w:rPr>
              <w:t>Early</w:t>
            </w:r>
            <w:r w:rsidR="00893EAC" w:rsidRPr="00453E2D">
              <w:rPr>
                <w:rFonts w:ascii="Cambria" w:eastAsia="標楷體" w:hAnsi="Cambria"/>
                <w:sz w:val="20"/>
                <w:szCs w:val="20"/>
              </w:rPr>
              <w:t>-</w:t>
            </w:r>
            <w:r w:rsidRPr="00453E2D">
              <w:rPr>
                <w:rFonts w:ascii="Cambria" w:eastAsia="標楷體" w:hAnsi="Cambria"/>
                <w:sz w:val="20"/>
                <w:szCs w:val="20"/>
              </w:rPr>
              <w:t>Stage Lung Cancer Treatment</w:t>
            </w:r>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sz w:val="20"/>
                <w:szCs w:val="20"/>
              </w:rPr>
            </w:pPr>
            <w:r w:rsidRPr="00453E2D">
              <w:rPr>
                <w:rFonts w:ascii="Cambria" w:hAnsi="Cambria" w:cs="Times New Roman"/>
                <w:sz w:val="20"/>
                <w:szCs w:val="20"/>
              </w:rPr>
              <w:t>PG6-2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G6-017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08FD" w:rsidRPr="00453E2D" w:rsidRDefault="008008FD" w:rsidP="008008FD">
            <w:pPr>
              <w:spacing w:line="260" w:lineRule="exact"/>
              <w:jc w:val="center"/>
              <w:rPr>
                <w:rFonts w:ascii="Cambria" w:eastAsia="標楷體" w:hAnsi="Cambria"/>
                <w:b/>
                <w:sz w:val="20"/>
                <w:szCs w:val="20"/>
              </w:rPr>
            </w:pPr>
            <w:r w:rsidRPr="00453E2D">
              <w:rPr>
                <w:rFonts w:ascii="Cambria" w:eastAsia="標楷體" w:hAnsi="Cambria"/>
                <w:b/>
                <w:sz w:val="20"/>
                <w:szCs w:val="20"/>
              </w:rPr>
              <w:t>Sheng-Han Yun</w:t>
            </w:r>
          </w:p>
          <w:p w:rsidR="001F506B" w:rsidRPr="00453E2D" w:rsidRDefault="00951E44" w:rsidP="008008FD">
            <w:pPr>
              <w:spacing w:line="260" w:lineRule="exact"/>
              <w:jc w:val="center"/>
              <w:rPr>
                <w:rFonts w:ascii="Cambria" w:eastAsia="標楷體" w:hAnsi="Cambria"/>
                <w:sz w:val="20"/>
                <w:szCs w:val="20"/>
              </w:rPr>
            </w:pPr>
            <w:proofErr w:type="spellStart"/>
            <w:r w:rsidRPr="00453E2D">
              <w:rPr>
                <w:rFonts w:ascii="Cambria" w:eastAsia="標楷體" w:hAnsi="Cambria"/>
                <w:sz w:val="20"/>
                <w:szCs w:val="20"/>
              </w:rPr>
              <w:t>Hungkuang</w:t>
            </w:r>
            <w:proofErr w:type="spellEnd"/>
            <w:r w:rsidRPr="00453E2D">
              <w:rPr>
                <w:rFonts w:ascii="Cambria" w:eastAsia="標楷體" w:hAnsi="Cambria"/>
                <w:sz w:val="20"/>
                <w:szCs w:val="20"/>
              </w:rPr>
              <w:t xml:space="preserve">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 xml:space="preserve">Impact </w:t>
            </w:r>
            <w:r w:rsidR="00893EAC" w:rsidRPr="00453E2D">
              <w:rPr>
                <w:rFonts w:ascii="Cambria" w:eastAsia="標楷體" w:hAnsi="Cambria"/>
                <w:sz w:val="20"/>
                <w:szCs w:val="20"/>
              </w:rPr>
              <w:t xml:space="preserve">Of </w:t>
            </w:r>
            <w:r w:rsidRPr="00453E2D">
              <w:rPr>
                <w:rFonts w:ascii="Cambria" w:eastAsia="標楷體" w:hAnsi="Cambria"/>
                <w:sz w:val="20"/>
                <w:szCs w:val="20"/>
              </w:rPr>
              <w:t xml:space="preserve">Laser Surface Texturing </w:t>
            </w:r>
            <w:r w:rsidR="00893EAC" w:rsidRPr="00453E2D">
              <w:rPr>
                <w:rFonts w:ascii="Cambria" w:eastAsia="標楷體" w:hAnsi="Cambria"/>
                <w:sz w:val="20"/>
                <w:szCs w:val="20"/>
              </w:rPr>
              <w:t xml:space="preserve">And </w:t>
            </w:r>
            <w:r w:rsidRPr="00453E2D">
              <w:rPr>
                <w:rFonts w:ascii="Cambria" w:eastAsia="標楷體" w:hAnsi="Cambria"/>
                <w:sz w:val="20"/>
                <w:szCs w:val="20"/>
              </w:rPr>
              <w:t xml:space="preserve">Oxidation </w:t>
            </w:r>
            <w:r w:rsidR="00893EAC" w:rsidRPr="00453E2D">
              <w:rPr>
                <w:rFonts w:ascii="Cambria" w:eastAsia="標楷體" w:hAnsi="Cambria"/>
                <w:sz w:val="20"/>
                <w:szCs w:val="20"/>
              </w:rPr>
              <w:t xml:space="preserve">On </w:t>
            </w:r>
            <w:proofErr w:type="spellStart"/>
            <w:r w:rsidR="00893EAC" w:rsidRPr="00453E2D">
              <w:rPr>
                <w:rFonts w:ascii="Cambria" w:eastAsia="標楷體" w:hAnsi="Cambria"/>
                <w:sz w:val="20"/>
                <w:szCs w:val="20"/>
              </w:rPr>
              <w:t>Tizrta</w:t>
            </w:r>
            <w:proofErr w:type="spellEnd"/>
            <w:r w:rsidR="00893EAC" w:rsidRPr="00453E2D">
              <w:rPr>
                <w:rFonts w:ascii="Cambria" w:eastAsia="標楷體" w:hAnsi="Cambria"/>
                <w:sz w:val="20"/>
                <w:szCs w:val="20"/>
              </w:rPr>
              <w:t xml:space="preserve"> </w:t>
            </w:r>
            <w:r w:rsidRPr="00453E2D">
              <w:rPr>
                <w:rFonts w:ascii="Cambria" w:eastAsia="標楷體" w:hAnsi="Cambria"/>
                <w:sz w:val="20"/>
                <w:szCs w:val="20"/>
              </w:rPr>
              <w:t xml:space="preserve">Coatings </w:t>
            </w:r>
            <w:r w:rsidR="00893EAC" w:rsidRPr="00453E2D">
              <w:rPr>
                <w:rFonts w:ascii="Cambria" w:eastAsia="標楷體" w:hAnsi="Cambria"/>
                <w:sz w:val="20"/>
                <w:szCs w:val="20"/>
              </w:rPr>
              <w:t xml:space="preserve">With </w:t>
            </w:r>
            <w:r w:rsidRPr="00453E2D">
              <w:rPr>
                <w:rFonts w:ascii="Cambria" w:eastAsia="標楷體" w:hAnsi="Cambria"/>
                <w:sz w:val="20"/>
                <w:szCs w:val="20"/>
              </w:rPr>
              <w:t xml:space="preserve">Various Patterns </w:t>
            </w:r>
            <w:r w:rsidR="00893EAC" w:rsidRPr="00453E2D">
              <w:rPr>
                <w:rFonts w:ascii="Cambria" w:eastAsia="標楷體" w:hAnsi="Cambria"/>
                <w:sz w:val="20"/>
                <w:szCs w:val="20"/>
              </w:rPr>
              <w:t xml:space="preserve">On The </w:t>
            </w:r>
            <w:r w:rsidRPr="00453E2D">
              <w:rPr>
                <w:rFonts w:ascii="Cambria" w:eastAsia="標楷體" w:hAnsi="Cambria"/>
                <w:sz w:val="20"/>
                <w:szCs w:val="20"/>
              </w:rPr>
              <w:t xml:space="preserve">Cytotoxicity </w:t>
            </w:r>
            <w:r w:rsidR="00893EAC" w:rsidRPr="00453E2D">
              <w:rPr>
                <w:rFonts w:ascii="Cambria" w:eastAsia="標楷體" w:hAnsi="Cambria"/>
                <w:sz w:val="20"/>
                <w:szCs w:val="20"/>
              </w:rPr>
              <w:t xml:space="preserve">And </w:t>
            </w:r>
            <w:r w:rsidRPr="00453E2D">
              <w:rPr>
                <w:rFonts w:ascii="Cambria" w:eastAsia="標楷體" w:hAnsi="Cambria"/>
                <w:sz w:val="20"/>
                <w:szCs w:val="20"/>
              </w:rPr>
              <w:t xml:space="preserve">Cell Viability </w:t>
            </w:r>
            <w:r w:rsidR="00893EAC" w:rsidRPr="00453E2D">
              <w:rPr>
                <w:rFonts w:ascii="Cambria" w:eastAsia="標楷體" w:hAnsi="Cambria"/>
                <w:sz w:val="20"/>
                <w:szCs w:val="20"/>
              </w:rPr>
              <w:t xml:space="preserve">Of </w:t>
            </w:r>
            <w:r w:rsidRPr="00453E2D">
              <w:rPr>
                <w:rFonts w:ascii="Cambria" w:eastAsia="標楷體" w:hAnsi="Cambria"/>
                <w:sz w:val="20"/>
                <w:szCs w:val="20"/>
              </w:rPr>
              <w:t>MG</w:t>
            </w:r>
            <w:r w:rsidR="00893EAC" w:rsidRPr="00453E2D">
              <w:rPr>
                <w:rFonts w:ascii="Cambria" w:eastAsia="標楷體" w:hAnsi="Cambria"/>
                <w:sz w:val="20"/>
                <w:szCs w:val="20"/>
              </w:rPr>
              <w:t xml:space="preserve">-63 </w:t>
            </w:r>
            <w:r w:rsidRPr="00453E2D">
              <w:rPr>
                <w:rFonts w:ascii="Cambria" w:eastAsia="標楷體" w:hAnsi="Cambria"/>
                <w:sz w:val="20"/>
                <w:szCs w:val="20"/>
              </w:rPr>
              <w:t>Cells</w:t>
            </w:r>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jc w:val="center"/>
              <w:rPr>
                <w:rFonts w:ascii="Cambria" w:hAnsi="Cambria" w:cs="Times New Roman"/>
                <w:sz w:val="20"/>
                <w:szCs w:val="20"/>
              </w:rPr>
            </w:pPr>
            <w:r w:rsidRPr="00453E2D">
              <w:rPr>
                <w:rFonts w:ascii="Cambria" w:hAnsi="Cambria" w:cs="Times New Roman"/>
                <w:sz w:val="20"/>
                <w:szCs w:val="20"/>
              </w:rPr>
              <w:t>PG6-3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08FD" w:rsidRPr="00453E2D" w:rsidRDefault="008008FD" w:rsidP="008008FD">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Kuan</w:t>
            </w:r>
            <w:proofErr w:type="spellEnd"/>
            <w:r w:rsidRPr="00453E2D">
              <w:rPr>
                <w:rFonts w:ascii="Cambria" w:eastAsia="標楷體" w:hAnsi="Cambria"/>
                <w:b/>
                <w:sz w:val="20"/>
                <w:szCs w:val="20"/>
              </w:rPr>
              <w:t>-Chen Kung</w:t>
            </w:r>
          </w:p>
          <w:p w:rsidR="001F506B" w:rsidRPr="00453E2D" w:rsidRDefault="00951E44" w:rsidP="008008FD">
            <w:pPr>
              <w:spacing w:line="260" w:lineRule="exact"/>
              <w:jc w:val="center"/>
              <w:rPr>
                <w:rFonts w:ascii="Cambria" w:eastAsia="標楷體" w:hAnsi="Cambria"/>
                <w:sz w:val="20"/>
                <w:szCs w:val="20"/>
              </w:rPr>
            </w:pPr>
            <w:r w:rsidRPr="00453E2D">
              <w:rPr>
                <w:rFonts w:ascii="Cambria" w:eastAsia="標楷體" w:hAnsi="Cambria"/>
                <w:sz w:val="20"/>
                <w:szCs w:val="20"/>
              </w:rPr>
              <w:t>National Cheng Kung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 xml:space="preserve">Heat Treatment Effects </w:t>
            </w:r>
            <w:r w:rsidR="00893EAC" w:rsidRPr="00453E2D">
              <w:rPr>
                <w:rFonts w:ascii="Cambria" w:eastAsia="標楷體" w:hAnsi="Cambria"/>
                <w:sz w:val="20"/>
                <w:szCs w:val="20"/>
              </w:rPr>
              <w:t xml:space="preserve">On </w:t>
            </w:r>
            <w:r w:rsidRPr="00453E2D">
              <w:rPr>
                <w:rFonts w:ascii="Cambria" w:eastAsia="標楷體" w:hAnsi="Cambria"/>
                <w:sz w:val="20"/>
                <w:szCs w:val="20"/>
              </w:rPr>
              <w:t xml:space="preserve">Characteristics </w:t>
            </w:r>
            <w:r w:rsidR="00893EAC" w:rsidRPr="00453E2D">
              <w:rPr>
                <w:rFonts w:ascii="Cambria" w:eastAsia="標楷體" w:hAnsi="Cambria"/>
                <w:sz w:val="20"/>
                <w:szCs w:val="20"/>
              </w:rPr>
              <w:t xml:space="preserve">And </w:t>
            </w:r>
            <w:r w:rsidRPr="00453E2D">
              <w:rPr>
                <w:rFonts w:ascii="Cambria" w:eastAsia="標楷體" w:hAnsi="Cambria"/>
                <w:sz w:val="20"/>
                <w:szCs w:val="20"/>
              </w:rPr>
              <w:t xml:space="preserve">Mechanical Properties </w:t>
            </w:r>
            <w:r w:rsidR="00893EAC" w:rsidRPr="00453E2D">
              <w:rPr>
                <w:rFonts w:ascii="Cambria" w:eastAsia="標楷體" w:hAnsi="Cambria"/>
                <w:sz w:val="20"/>
                <w:szCs w:val="20"/>
              </w:rPr>
              <w:t xml:space="preserve">Of </w:t>
            </w:r>
            <w:r w:rsidRPr="00453E2D">
              <w:rPr>
                <w:rFonts w:ascii="Cambria" w:eastAsia="標楷體" w:hAnsi="Cambria"/>
                <w:sz w:val="20"/>
                <w:szCs w:val="20"/>
              </w:rPr>
              <w:t xml:space="preserve">Coatings Containing Strontium </w:t>
            </w:r>
            <w:r w:rsidR="00893EAC" w:rsidRPr="00453E2D">
              <w:rPr>
                <w:rFonts w:ascii="Cambria" w:eastAsia="標楷體" w:hAnsi="Cambria"/>
                <w:sz w:val="20"/>
                <w:szCs w:val="20"/>
              </w:rPr>
              <w:t xml:space="preserve">Or </w:t>
            </w:r>
            <w:r w:rsidRPr="00453E2D">
              <w:rPr>
                <w:rFonts w:ascii="Cambria" w:eastAsia="標楷體" w:hAnsi="Cambria"/>
                <w:sz w:val="20"/>
                <w:szCs w:val="20"/>
              </w:rPr>
              <w:t xml:space="preserve">Zinc </w:t>
            </w:r>
            <w:r w:rsidR="00893EAC" w:rsidRPr="00453E2D">
              <w:rPr>
                <w:rFonts w:ascii="Cambria" w:eastAsia="標楷體" w:hAnsi="Cambria"/>
                <w:sz w:val="20"/>
                <w:szCs w:val="20"/>
              </w:rPr>
              <w:t xml:space="preserve">On </w:t>
            </w:r>
            <w:r w:rsidRPr="00453E2D">
              <w:rPr>
                <w:rFonts w:ascii="Cambria" w:eastAsia="標楷體" w:hAnsi="Cambria"/>
                <w:sz w:val="20"/>
                <w:szCs w:val="20"/>
              </w:rPr>
              <w:t xml:space="preserve">Titanium </w:t>
            </w:r>
            <w:r w:rsidR="00893EAC" w:rsidRPr="00453E2D">
              <w:rPr>
                <w:rFonts w:ascii="Cambria" w:eastAsia="標楷體" w:hAnsi="Cambria"/>
                <w:sz w:val="20"/>
                <w:szCs w:val="20"/>
              </w:rPr>
              <w:t xml:space="preserve">By </w:t>
            </w:r>
            <w:r w:rsidRPr="00453E2D">
              <w:rPr>
                <w:rFonts w:ascii="Cambria" w:eastAsia="標楷體" w:hAnsi="Cambria"/>
                <w:sz w:val="20"/>
                <w:szCs w:val="20"/>
              </w:rPr>
              <w:t>Micro</w:t>
            </w:r>
            <w:r w:rsidR="00893EAC" w:rsidRPr="00453E2D">
              <w:rPr>
                <w:rFonts w:ascii="Cambria" w:eastAsia="標楷體" w:hAnsi="Cambria"/>
                <w:sz w:val="20"/>
                <w:szCs w:val="20"/>
              </w:rPr>
              <w:t>-</w:t>
            </w:r>
            <w:r w:rsidRPr="00453E2D">
              <w:rPr>
                <w:rFonts w:ascii="Cambria" w:eastAsia="標楷體" w:hAnsi="Cambria"/>
                <w:sz w:val="20"/>
                <w:szCs w:val="20"/>
              </w:rPr>
              <w:t>Arc Oxidation</w:t>
            </w:r>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G6-032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08FD" w:rsidRPr="00453E2D" w:rsidRDefault="008008FD" w:rsidP="008008FD">
            <w:pPr>
              <w:spacing w:line="260" w:lineRule="exact"/>
              <w:jc w:val="center"/>
              <w:rPr>
                <w:rFonts w:ascii="Cambria" w:eastAsia="標楷體" w:hAnsi="Cambria"/>
                <w:b/>
                <w:sz w:val="20"/>
                <w:szCs w:val="20"/>
              </w:rPr>
            </w:pPr>
            <w:r w:rsidRPr="00453E2D">
              <w:rPr>
                <w:rFonts w:ascii="Cambria" w:eastAsia="標楷體" w:hAnsi="Cambria"/>
                <w:b/>
                <w:sz w:val="20"/>
                <w:szCs w:val="20"/>
              </w:rPr>
              <w:t xml:space="preserve">Winnie </w:t>
            </w:r>
            <w:proofErr w:type="spellStart"/>
            <w:r w:rsidRPr="00453E2D">
              <w:rPr>
                <w:rFonts w:ascii="Cambria" w:eastAsia="標楷體" w:hAnsi="Cambria"/>
                <w:b/>
                <w:sz w:val="20"/>
                <w:szCs w:val="20"/>
              </w:rPr>
              <w:t>Weng</w:t>
            </w:r>
            <w:proofErr w:type="spellEnd"/>
          </w:p>
          <w:p w:rsidR="001F506B" w:rsidRPr="00453E2D" w:rsidRDefault="00951E44" w:rsidP="008008FD">
            <w:pPr>
              <w:spacing w:line="260" w:lineRule="exact"/>
              <w:jc w:val="center"/>
              <w:rPr>
                <w:rFonts w:ascii="Cambria" w:eastAsia="標楷體" w:hAnsi="Cambria"/>
                <w:sz w:val="20"/>
                <w:szCs w:val="20"/>
              </w:rPr>
            </w:pPr>
            <w:r w:rsidRPr="00453E2D">
              <w:rPr>
                <w:rFonts w:ascii="Cambria" w:eastAsia="標楷體" w:hAnsi="Cambria"/>
                <w:sz w:val="20"/>
                <w:szCs w:val="20"/>
              </w:rPr>
              <w:t xml:space="preserve">Taipei </w:t>
            </w:r>
            <w:proofErr w:type="spellStart"/>
            <w:r w:rsidRPr="00453E2D">
              <w:rPr>
                <w:rFonts w:ascii="Cambria" w:eastAsia="標楷體" w:hAnsi="Cambria"/>
                <w:sz w:val="20"/>
                <w:szCs w:val="20"/>
              </w:rPr>
              <w:t>Wego</w:t>
            </w:r>
            <w:proofErr w:type="spellEnd"/>
            <w:r w:rsidRPr="00453E2D">
              <w:rPr>
                <w:rFonts w:ascii="Cambria" w:eastAsia="標楷體" w:hAnsi="Cambria"/>
                <w:sz w:val="20"/>
                <w:szCs w:val="20"/>
              </w:rPr>
              <w:t xml:space="preserve"> Private Senior High School,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 xml:space="preserve">Study </w:t>
            </w:r>
            <w:r w:rsidR="00893EAC" w:rsidRPr="00453E2D">
              <w:rPr>
                <w:rFonts w:ascii="Cambria" w:eastAsia="標楷體" w:hAnsi="Cambria"/>
                <w:sz w:val="20"/>
                <w:szCs w:val="20"/>
              </w:rPr>
              <w:t xml:space="preserve">Of </w:t>
            </w:r>
            <w:r w:rsidRPr="00453E2D">
              <w:rPr>
                <w:rFonts w:ascii="Cambria" w:eastAsia="標楷體" w:hAnsi="Cambria"/>
                <w:sz w:val="20"/>
                <w:szCs w:val="20"/>
              </w:rPr>
              <w:t xml:space="preserve">Extracellular Vesicles </w:t>
            </w:r>
            <w:r w:rsidR="00893EAC" w:rsidRPr="00453E2D">
              <w:rPr>
                <w:rFonts w:ascii="Cambria" w:eastAsia="標楷體" w:hAnsi="Cambria"/>
                <w:sz w:val="20"/>
                <w:szCs w:val="20"/>
              </w:rPr>
              <w:t xml:space="preserve">In The </w:t>
            </w:r>
            <w:r w:rsidRPr="00453E2D">
              <w:rPr>
                <w:rFonts w:ascii="Cambria" w:eastAsia="標楷體" w:hAnsi="Cambria"/>
                <w:sz w:val="20"/>
                <w:szCs w:val="20"/>
              </w:rPr>
              <w:t xml:space="preserve">Patients </w:t>
            </w:r>
            <w:r w:rsidR="00893EAC" w:rsidRPr="00453E2D">
              <w:rPr>
                <w:rFonts w:ascii="Cambria" w:eastAsia="標楷體" w:hAnsi="Cambria"/>
                <w:sz w:val="20"/>
                <w:szCs w:val="20"/>
              </w:rPr>
              <w:t xml:space="preserve">With </w:t>
            </w:r>
            <w:r w:rsidRPr="00453E2D">
              <w:rPr>
                <w:rFonts w:ascii="Cambria" w:eastAsia="標楷體" w:hAnsi="Cambria"/>
                <w:sz w:val="20"/>
                <w:szCs w:val="20"/>
              </w:rPr>
              <w:t xml:space="preserve">Renal Disease </w:t>
            </w:r>
            <w:r w:rsidR="00893EAC" w:rsidRPr="00453E2D">
              <w:rPr>
                <w:rFonts w:ascii="Cambria" w:eastAsia="標楷體" w:hAnsi="Cambria"/>
                <w:sz w:val="20"/>
                <w:szCs w:val="20"/>
              </w:rPr>
              <w:t xml:space="preserve">And The </w:t>
            </w:r>
            <w:r w:rsidRPr="00453E2D">
              <w:rPr>
                <w:rFonts w:ascii="Cambria" w:eastAsia="標楷體" w:hAnsi="Cambria"/>
                <w:sz w:val="20"/>
                <w:szCs w:val="20"/>
              </w:rPr>
              <w:t>Healthy People</w:t>
            </w:r>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G6-033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08FD" w:rsidRPr="00453E2D" w:rsidRDefault="001F506B" w:rsidP="008008FD">
            <w:pPr>
              <w:spacing w:line="260" w:lineRule="exact"/>
              <w:jc w:val="center"/>
              <w:rPr>
                <w:rFonts w:ascii="Cambria" w:eastAsia="標楷體" w:hAnsi="Cambria"/>
                <w:b/>
                <w:sz w:val="20"/>
                <w:szCs w:val="20"/>
              </w:rPr>
            </w:pPr>
            <w:r w:rsidRPr="00453E2D">
              <w:rPr>
                <w:rFonts w:ascii="Cambria" w:eastAsia="標楷體" w:hAnsi="Cambria"/>
                <w:b/>
                <w:sz w:val="20"/>
                <w:szCs w:val="20"/>
              </w:rPr>
              <w:t>劉奕岑</w:t>
            </w:r>
          </w:p>
          <w:p w:rsidR="001F506B" w:rsidRPr="00453E2D" w:rsidRDefault="00951E44" w:rsidP="008008FD">
            <w:pPr>
              <w:spacing w:line="260" w:lineRule="exact"/>
              <w:jc w:val="center"/>
              <w:rPr>
                <w:rFonts w:ascii="Cambria" w:eastAsia="標楷體" w:hAnsi="Cambria"/>
                <w:sz w:val="20"/>
                <w:szCs w:val="20"/>
              </w:rPr>
            </w:pPr>
            <w:r w:rsidRPr="00453E2D">
              <w:rPr>
                <w:rFonts w:ascii="Cambria" w:eastAsia="標楷體" w:hAnsi="Cambria" w:hint="eastAsia"/>
                <w:sz w:val="20"/>
                <w:szCs w:val="20"/>
              </w:rPr>
              <w:t>國立臺灣科技大學</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二甲雙</w:t>
            </w:r>
            <w:proofErr w:type="gramStart"/>
            <w:r w:rsidRPr="00453E2D">
              <w:rPr>
                <w:rFonts w:ascii="Cambria" w:eastAsia="標楷體" w:hAnsi="Cambria"/>
                <w:sz w:val="20"/>
                <w:szCs w:val="20"/>
              </w:rPr>
              <w:t>胍</w:t>
            </w:r>
            <w:proofErr w:type="gramEnd"/>
            <w:r w:rsidRPr="00453E2D">
              <w:rPr>
                <w:rFonts w:ascii="Cambria" w:eastAsia="標楷體" w:hAnsi="Cambria"/>
                <w:sz w:val="20"/>
                <w:szCs w:val="20"/>
              </w:rPr>
              <w:t>包</w:t>
            </w:r>
            <w:proofErr w:type="gramStart"/>
            <w:r w:rsidRPr="00453E2D">
              <w:rPr>
                <w:rFonts w:ascii="Cambria" w:eastAsia="標楷體" w:hAnsi="Cambria"/>
                <w:sz w:val="20"/>
                <w:szCs w:val="20"/>
              </w:rPr>
              <w:t>覆含氧微</w:t>
            </w:r>
            <w:proofErr w:type="gramEnd"/>
            <w:r w:rsidRPr="00453E2D">
              <w:rPr>
                <w:rFonts w:ascii="Cambria" w:eastAsia="標楷體" w:hAnsi="Cambria"/>
                <w:sz w:val="20"/>
                <w:szCs w:val="20"/>
              </w:rPr>
              <w:t>氣泡結合超音波開啟耳</w:t>
            </w:r>
            <w:proofErr w:type="gramStart"/>
            <w:r w:rsidRPr="00453E2D">
              <w:rPr>
                <w:rFonts w:ascii="Cambria" w:eastAsia="標楷體" w:hAnsi="Cambria"/>
                <w:sz w:val="20"/>
                <w:szCs w:val="20"/>
              </w:rPr>
              <w:t>蝸</w:t>
            </w:r>
            <w:proofErr w:type="gramEnd"/>
            <w:r w:rsidRPr="00453E2D">
              <w:rPr>
                <w:rFonts w:ascii="Cambria" w:eastAsia="標楷體" w:hAnsi="Cambria"/>
                <w:sz w:val="20"/>
                <w:szCs w:val="20"/>
              </w:rPr>
              <w:t>血迷路屏障</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G6-034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Hsi</w:t>
            </w:r>
            <w:proofErr w:type="spellEnd"/>
            <w:r w:rsidRPr="00453E2D">
              <w:rPr>
                <w:rFonts w:ascii="Cambria" w:eastAsia="標楷體" w:hAnsi="Cambria"/>
                <w:b/>
                <w:sz w:val="20"/>
                <w:szCs w:val="20"/>
              </w:rPr>
              <w:t>-Ling Hsiao</w:t>
            </w:r>
          </w:p>
          <w:p w:rsidR="008008FD" w:rsidRPr="00453E2D" w:rsidRDefault="00C97263" w:rsidP="008008FD">
            <w:pPr>
              <w:spacing w:line="260" w:lineRule="exact"/>
              <w:jc w:val="center"/>
              <w:rPr>
                <w:rFonts w:ascii="Cambria" w:eastAsia="標楷體" w:hAnsi="Cambria"/>
                <w:sz w:val="20"/>
                <w:szCs w:val="20"/>
              </w:rPr>
            </w:pPr>
            <w:r w:rsidRPr="00453E2D">
              <w:rPr>
                <w:rFonts w:ascii="Cambria" w:eastAsia="標楷體" w:hAnsi="Cambria"/>
                <w:sz w:val="20"/>
                <w:szCs w:val="20"/>
              </w:rPr>
              <w:t>National United University</w:t>
            </w:r>
            <w:r w:rsidR="00951E44"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 xml:space="preserve">Application </w:t>
            </w:r>
            <w:r w:rsidR="00893EAC" w:rsidRPr="00453E2D">
              <w:rPr>
                <w:rFonts w:ascii="Cambria" w:eastAsia="標楷體" w:hAnsi="Cambria"/>
                <w:sz w:val="20"/>
                <w:szCs w:val="20"/>
              </w:rPr>
              <w:t xml:space="preserve">Of </w:t>
            </w:r>
            <w:r w:rsidRPr="00453E2D">
              <w:rPr>
                <w:rFonts w:ascii="Cambria" w:eastAsia="標楷體" w:hAnsi="Cambria"/>
                <w:sz w:val="20"/>
                <w:szCs w:val="20"/>
              </w:rPr>
              <w:t xml:space="preserve">Human Mesenchymal Stem Cell Exosomes </w:t>
            </w:r>
            <w:r w:rsidR="00893EAC" w:rsidRPr="00453E2D">
              <w:rPr>
                <w:rFonts w:ascii="Cambria" w:eastAsia="標楷體" w:hAnsi="Cambria"/>
                <w:sz w:val="20"/>
                <w:szCs w:val="20"/>
              </w:rPr>
              <w:t xml:space="preserve">In </w:t>
            </w:r>
            <w:r w:rsidRPr="00453E2D">
              <w:rPr>
                <w:rFonts w:ascii="Cambria" w:eastAsia="標楷體" w:hAnsi="Cambria"/>
                <w:sz w:val="20"/>
                <w:szCs w:val="20"/>
              </w:rPr>
              <w:t xml:space="preserve">Reducing Inflammatory Responses </w:t>
            </w:r>
            <w:r w:rsidR="00893EAC" w:rsidRPr="00453E2D">
              <w:rPr>
                <w:rFonts w:ascii="Cambria" w:eastAsia="標楷體" w:hAnsi="Cambria"/>
                <w:sz w:val="20"/>
                <w:szCs w:val="20"/>
              </w:rPr>
              <w:t xml:space="preserve">In </w:t>
            </w:r>
            <w:r w:rsidRPr="00453E2D">
              <w:rPr>
                <w:rFonts w:ascii="Cambria" w:eastAsia="標楷體" w:hAnsi="Cambria"/>
                <w:sz w:val="20"/>
                <w:szCs w:val="20"/>
              </w:rPr>
              <w:t>Cartilage Tissue</w:t>
            </w:r>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G6-046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8008FD" w:rsidP="008008FD">
            <w:pPr>
              <w:spacing w:line="260" w:lineRule="exact"/>
              <w:jc w:val="center"/>
              <w:rPr>
                <w:rFonts w:ascii="Cambria" w:eastAsia="標楷體" w:hAnsi="Cambria"/>
                <w:b/>
                <w:sz w:val="20"/>
                <w:szCs w:val="20"/>
              </w:rPr>
            </w:pPr>
            <w:r w:rsidRPr="00453E2D">
              <w:rPr>
                <w:rFonts w:ascii="Cambria" w:eastAsia="標楷體" w:hAnsi="Cambria"/>
                <w:b/>
                <w:sz w:val="20"/>
                <w:szCs w:val="20"/>
              </w:rPr>
              <w:t>Ming-</w:t>
            </w:r>
            <w:proofErr w:type="spellStart"/>
            <w:r w:rsidRPr="00453E2D">
              <w:rPr>
                <w:rFonts w:ascii="Cambria" w:eastAsia="標楷體" w:hAnsi="Cambria"/>
                <w:b/>
                <w:sz w:val="20"/>
                <w:szCs w:val="20"/>
              </w:rPr>
              <w:t>Tse</w:t>
            </w:r>
            <w:proofErr w:type="spellEnd"/>
            <w:r w:rsidRPr="00453E2D">
              <w:rPr>
                <w:rFonts w:ascii="Cambria" w:eastAsia="標楷體" w:hAnsi="Cambria"/>
                <w:b/>
                <w:sz w:val="20"/>
                <w:szCs w:val="20"/>
              </w:rPr>
              <w:t xml:space="preserve"> Lin</w:t>
            </w:r>
          </w:p>
          <w:p w:rsidR="008008FD" w:rsidRPr="00453E2D" w:rsidRDefault="00C97263" w:rsidP="008008FD">
            <w:pPr>
              <w:spacing w:line="260" w:lineRule="exact"/>
              <w:jc w:val="center"/>
              <w:rPr>
                <w:rFonts w:ascii="Cambria" w:eastAsia="標楷體" w:hAnsi="Cambria"/>
                <w:sz w:val="20"/>
                <w:szCs w:val="20"/>
              </w:rPr>
            </w:pPr>
            <w:r w:rsidRPr="00453E2D">
              <w:rPr>
                <w:rFonts w:ascii="Cambria" w:eastAsia="標楷體" w:hAnsi="Cambria"/>
                <w:sz w:val="20"/>
                <w:szCs w:val="20"/>
              </w:rPr>
              <w:t>National Cheng Kung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 xml:space="preserve">Develop </w:t>
            </w:r>
            <w:r w:rsidR="00893EAC" w:rsidRPr="00453E2D">
              <w:rPr>
                <w:rFonts w:ascii="Cambria" w:eastAsia="標楷體" w:hAnsi="Cambria"/>
                <w:sz w:val="20"/>
                <w:szCs w:val="20"/>
              </w:rPr>
              <w:t xml:space="preserve">A </w:t>
            </w:r>
            <w:proofErr w:type="spellStart"/>
            <w:r w:rsidRPr="00453E2D">
              <w:rPr>
                <w:rFonts w:ascii="Cambria" w:eastAsia="標楷體" w:hAnsi="Cambria"/>
                <w:sz w:val="20"/>
                <w:szCs w:val="20"/>
              </w:rPr>
              <w:t>Decellularized</w:t>
            </w:r>
            <w:proofErr w:type="spellEnd"/>
            <w:r w:rsidRPr="00453E2D">
              <w:rPr>
                <w:rFonts w:ascii="Cambria" w:eastAsia="標楷體" w:hAnsi="Cambria"/>
                <w:sz w:val="20"/>
                <w:szCs w:val="20"/>
              </w:rPr>
              <w:t xml:space="preserve"> Tendon Scaffold </w:t>
            </w:r>
            <w:r w:rsidR="00893EAC" w:rsidRPr="00453E2D">
              <w:rPr>
                <w:rFonts w:ascii="Cambria" w:eastAsia="標楷體" w:hAnsi="Cambria"/>
                <w:sz w:val="20"/>
                <w:szCs w:val="20"/>
              </w:rPr>
              <w:t xml:space="preserve">With </w:t>
            </w:r>
            <w:r w:rsidRPr="00453E2D">
              <w:rPr>
                <w:rFonts w:ascii="Cambria" w:eastAsia="標楷體" w:hAnsi="Cambria"/>
                <w:sz w:val="20"/>
                <w:szCs w:val="20"/>
              </w:rPr>
              <w:t>Anti</w:t>
            </w:r>
            <w:r w:rsidR="00893EAC" w:rsidRPr="00453E2D">
              <w:rPr>
                <w:rFonts w:ascii="Cambria" w:eastAsia="標楷體" w:hAnsi="Cambria"/>
                <w:sz w:val="20"/>
                <w:szCs w:val="20"/>
              </w:rPr>
              <w:t xml:space="preserve">-Adhesion </w:t>
            </w:r>
            <w:proofErr w:type="spellStart"/>
            <w:r w:rsidRPr="00453E2D">
              <w:rPr>
                <w:rFonts w:ascii="Cambria" w:eastAsia="標楷體" w:hAnsi="Cambria"/>
                <w:sz w:val="20"/>
                <w:szCs w:val="20"/>
              </w:rPr>
              <w:t>Nanofibrous</w:t>
            </w:r>
            <w:proofErr w:type="spellEnd"/>
            <w:r w:rsidRPr="00453E2D">
              <w:rPr>
                <w:rFonts w:ascii="Cambria" w:eastAsia="標楷體" w:hAnsi="Cambria"/>
                <w:sz w:val="20"/>
                <w:szCs w:val="20"/>
              </w:rPr>
              <w:t xml:space="preserve"> Membrane </w:t>
            </w:r>
            <w:r w:rsidR="00893EAC" w:rsidRPr="00453E2D">
              <w:rPr>
                <w:rFonts w:ascii="Cambria" w:eastAsia="標楷體" w:hAnsi="Cambria"/>
                <w:sz w:val="20"/>
                <w:szCs w:val="20"/>
              </w:rPr>
              <w:t xml:space="preserve">To </w:t>
            </w:r>
            <w:r w:rsidRPr="00453E2D">
              <w:rPr>
                <w:rFonts w:ascii="Cambria" w:eastAsia="標楷體" w:hAnsi="Cambria"/>
                <w:sz w:val="20"/>
                <w:szCs w:val="20"/>
              </w:rPr>
              <w:t xml:space="preserve">Prevent Postoperative Tendon Adhesion </w:t>
            </w:r>
            <w:r w:rsidR="00893EAC" w:rsidRPr="00453E2D">
              <w:rPr>
                <w:rFonts w:ascii="Cambria" w:eastAsia="標楷體" w:hAnsi="Cambria"/>
                <w:sz w:val="20"/>
                <w:szCs w:val="20"/>
              </w:rPr>
              <w:t xml:space="preserve">For </w:t>
            </w:r>
            <w:r w:rsidRPr="00453E2D">
              <w:rPr>
                <w:rFonts w:ascii="Cambria" w:eastAsia="標楷體" w:hAnsi="Cambria"/>
                <w:sz w:val="20"/>
                <w:szCs w:val="20"/>
              </w:rPr>
              <w:t>Tendon Tissue Engineering</w:t>
            </w:r>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G6-048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08FD" w:rsidRPr="00453E2D" w:rsidRDefault="001F506B" w:rsidP="008008FD">
            <w:pPr>
              <w:spacing w:line="260" w:lineRule="exact"/>
              <w:jc w:val="center"/>
              <w:rPr>
                <w:rFonts w:ascii="Cambria" w:eastAsia="標楷體" w:hAnsi="Cambria"/>
                <w:b/>
                <w:sz w:val="20"/>
                <w:szCs w:val="20"/>
              </w:rPr>
            </w:pPr>
            <w:r w:rsidRPr="00453E2D">
              <w:rPr>
                <w:rFonts w:ascii="Cambria" w:eastAsia="標楷體" w:hAnsi="Cambria"/>
                <w:b/>
                <w:sz w:val="20"/>
                <w:szCs w:val="20"/>
              </w:rPr>
              <w:t>古崇德</w:t>
            </w:r>
          </w:p>
          <w:p w:rsidR="001F506B" w:rsidRPr="00453E2D" w:rsidRDefault="00C97263" w:rsidP="008008FD">
            <w:pPr>
              <w:spacing w:line="260" w:lineRule="exact"/>
              <w:jc w:val="center"/>
              <w:rPr>
                <w:rFonts w:ascii="Cambria" w:eastAsia="標楷體" w:hAnsi="Cambria"/>
                <w:sz w:val="20"/>
                <w:szCs w:val="20"/>
              </w:rPr>
            </w:pPr>
            <w:r w:rsidRPr="00453E2D">
              <w:rPr>
                <w:rFonts w:ascii="Cambria" w:eastAsia="標楷體" w:hAnsi="Cambria" w:hint="eastAsia"/>
                <w:sz w:val="20"/>
                <w:szCs w:val="20"/>
              </w:rPr>
              <w:t>長庚大學</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893EAC" w:rsidP="008008FD">
            <w:pPr>
              <w:spacing w:line="260" w:lineRule="exact"/>
              <w:jc w:val="both"/>
              <w:rPr>
                <w:rFonts w:ascii="Cambria" w:eastAsia="標楷體" w:hAnsi="Cambria"/>
                <w:sz w:val="20"/>
                <w:szCs w:val="20"/>
              </w:rPr>
            </w:pPr>
            <w:r w:rsidRPr="00453E2D">
              <w:rPr>
                <w:rFonts w:ascii="Cambria" w:eastAsia="標楷體" w:hAnsi="Cambria" w:hint="eastAsia"/>
                <w:sz w:val="20"/>
                <w:szCs w:val="20"/>
              </w:rPr>
              <w:t>以氧化褐藻</w:t>
            </w:r>
            <w:proofErr w:type="gramStart"/>
            <w:r w:rsidRPr="00453E2D">
              <w:rPr>
                <w:rFonts w:ascii="Cambria" w:eastAsia="標楷體" w:hAnsi="Cambria" w:hint="eastAsia"/>
                <w:sz w:val="20"/>
                <w:szCs w:val="20"/>
              </w:rPr>
              <w:t>酸鈉微膠囊</w:t>
            </w:r>
            <w:proofErr w:type="gramEnd"/>
            <w:r w:rsidRPr="00453E2D">
              <w:rPr>
                <w:rFonts w:ascii="Cambria" w:eastAsia="標楷體" w:hAnsi="Cambria" w:hint="eastAsia"/>
                <w:sz w:val="20"/>
                <w:szCs w:val="20"/>
              </w:rPr>
              <w:t>包覆細胞相容性及毒性研究</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hAnsi="Cambria"/>
                <w:sz w:val="20"/>
                <w:szCs w:val="20"/>
              </w:rPr>
            </w:pPr>
            <w:r w:rsidRPr="00453E2D">
              <w:rPr>
                <w:rFonts w:ascii="Cambria" w:hAnsi="Cambria"/>
                <w:sz w:val="20"/>
                <w:szCs w:val="20"/>
              </w:rPr>
              <w:t>G6-049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8008FD" w:rsidP="008008FD">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Teng</w:t>
            </w:r>
            <w:proofErr w:type="spellEnd"/>
            <w:r w:rsidRPr="00453E2D">
              <w:rPr>
                <w:rFonts w:ascii="Cambria" w:eastAsia="標楷體" w:hAnsi="Cambria"/>
                <w:b/>
                <w:sz w:val="20"/>
                <w:szCs w:val="20"/>
              </w:rPr>
              <w:t>-San Hsieh</w:t>
            </w:r>
          </w:p>
          <w:p w:rsidR="008008FD" w:rsidRPr="00453E2D" w:rsidRDefault="00C97263" w:rsidP="00C97263">
            <w:pPr>
              <w:spacing w:line="260" w:lineRule="exact"/>
              <w:jc w:val="center"/>
              <w:rPr>
                <w:rFonts w:ascii="Cambria" w:eastAsia="標楷體" w:hAnsi="Cambria"/>
                <w:sz w:val="20"/>
                <w:szCs w:val="20"/>
              </w:rPr>
            </w:pPr>
            <w:r w:rsidRPr="00453E2D">
              <w:rPr>
                <w:rFonts w:ascii="Cambria" w:eastAsia="標楷體" w:hAnsi="Cambria"/>
                <w:sz w:val="20"/>
                <w:szCs w:val="20"/>
              </w:rPr>
              <w:t>National Tsing Hua University</w:t>
            </w:r>
            <w:r w:rsidR="00951E44"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8008FD">
            <w:pPr>
              <w:spacing w:line="260" w:lineRule="exact"/>
              <w:jc w:val="both"/>
              <w:rPr>
                <w:rFonts w:ascii="Cambria" w:eastAsia="標楷體" w:hAnsi="Cambria"/>
                <w:sz w:val="20"/>
                <w:szCs w:val="20"/>
              </w:rPr>
            </w:pPr>
            <w:r w:rsidRPr="00453E2D">
              <w:rPr>
                <w:rFonts w:ascii="Cambria" w:eastAsia="標楷體" w:hAnsi="Cambria"/>
                <w:sz w:val="20"/>
                <w:szCs w:val="20"/>
              </w:rPr>
              <w:t xml:space="preserve">A </w:t>
            </w:r>
            <w:r w:rsidR="00893EAC" w:rsidRPr="00453E2D">
              <w:rPr>
                <w:rFonts w:ascii="Cambria" w:eastAsia="標楷體" w:hAnsi="Cambria"/>
                <w:sz w:val="20"/>
                <w:szCs w:val="20"/>
              </w:rPr>
              <w:t>Method To Radiolabel Polyethylene Glycol (</w:t>
            </w:r>
            <w:r w:rsidRPr="00453E2D">
              <w:rPr>
                <w:rFonts w:ascii="Cambria" w:eastAsia="標楷體" w:hAnsi="Cambria"/>
                <w:sz w:val="20"/>
                <w:szCs w:val="20"/>
              </w:rPr>
              <w:t>PEG</w:t>
            </w:r>
            <w:r w:rsidR="00893EAC" w:rsidRPr="00453E2D">
              <w:rPr>
                <w:rFonts w:ascii="Cambria" w:eastAsia="標楷體" w:hAnsi="Cambria"/>
                <w:sz w:val="20"/>
                <w:szCs w:val="20"/>
              </w:rPr>
              <w:t xml:space="preserve">) Nanoparticles With Nucleophilic </w:t>
            </w:r>
            <w:r w:rsidRPr="00453E2D">
              <w:rPr>
                <w:rFonts w:ascii="Cambria" w:eastAsia="標楷體" w:hAnsi="Cambria"/>
                <w:sz w:val="20"/>
                <w:szCs w:val="20"/>
              </w:rPr>
              <w:t>F</w:t>
            </w:r>
            <w:r w:rsidR="00893EAC" w:rsidRPr="00453E2D">
              <w:rPr>
                <w:rFonts w:ascii="Cambria" w:eastAsia="標楷體" w:hAnsi="Cambria"/>
                <w:sz w:val="20"/>
                <w:szCs w:val="20"/>
              </w:rPr>
              <w:t>-18 Fluoride.</w:t>
            </w:r>
          </w:p>
        </w:tc>
      </w:tr>
    </w:tbl>
    <w:p w:rsidR="00084EFE" w:rsidRPr="00453E2D" w:rsidRDefault="00084EFE">
      <w:r w:rsidRPr="00453E2D">
        <w:br w:type="page"/>
      </w:r>
    </w:p>
    <w:tbl>
      <w:tblPr>
        <w:tblStyle w:val="a7"/>
        <w:tblW w:w="0" w:type="auto"/>
        <w:tblLook w:val="04A0" w:firstRow="1" w:lastRow="0" w:firstColumn="1" w:lastColumn="0" w:noHBand="0" w:noVBand="1"/>
      </w:tblPr>
      <w:tblGrid>
        <w:gridCol w:w="1555"/>
        <w:gridCol w:w="1417"/>
        <w:gridCol w:w="2552"/>
        <w:gridCol w:w="4670"/>
      </w:tblGrid>
      <w:tr w:rsidR="00453E2D" w:rsidRPr="00453E2D" w:rsidTr="00084EFE">
        <w:trPr>
          <w:cantSplit/>
          <w:trHeight w:val="567"/>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rPr>
            </w:pPr>
            <w:r w:rsidRPr="00453E2D">
              <w:rPr>
                <w:rFonts w:ascii="Cambria" w:hAnsi="Cambria" w:cs="Times New Roman"/>
                <w:b/>
              </w:rPr>
              <w:lastRenderedPageBreak/>
              <w:t>Poster 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320" w:lineRule="exact"/>
              <w:jc w:val="center"/>
              <w:rPr>
                <w:rFonts w:ascii="Cambria" w:hAnsi="Cambria" w:cs="Times New Roman"/>
                <w:b/>
              </w:rPr>
            </w:pPr>
            <w:r w:rsidRPr="00453E2D">
              <w:rPr>
                <w:rFonts w:ascii="Cambria" w:hAnsi="Cambria" w:cs="Times New Roman"/>
                <w:b/>
              </w:rPr>
              <w:t>Paper No.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320" w:lineRule="exact"/>
              <w:jc w:val="center"/>
              <w:rPr>
                <w:rFonts w:ascii="Cambria" w:hAnsi="Cambria" w:cs="Times New Roman"/>
                <w:b/>
              </w:rPr>
            </w:pPr>
            <w:r w:rsidRPr="00453E2D">
              <w:rPr>
                <w:rFonts w:ascii="Cambria" w:hAnsi="Cambria" w:cs="Times New Roman"/>
                <w:b/>
              </w:rPr>
              <w:t>Presenter</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32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G6-050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Liu Hsia-Wei</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Fu Jen Catholic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 xml:space="preserve">Exploring New </w:t>
            </w:r>
            <w:proofErr w:type="spellStart"/>
            <w:r w:rsidRPr="00453E2D">
              <w:rPr>
                <w:rFonts w:ascii="Cambria" w:eastAsia="標楷體" w:hAnsi="Cambria"/>
                <w:sz w:val="20"/>
                <w:szCs w:val="20"/>
              </w:rPr>
              <w:t>Trichoderma</w:t>
            </w:r>
            <w:proofErr w:type="spellEnd"/>
            <w:r w:rsidRPr="00453E2D">
              <w:rPr>
                <w:rFonts w:ascii="Cambria" w:eastAsia="標楷體" w:hAnsi="Cambria"/>
                <w:sz w:val="20"/>
                <w:szCs w:val="20"/>
              </w:rPr>
              <w:t xml:space="preserve"> Species In The </w:t>
            </w:r>
            <w:proofErr w:type="spellStart"/>
            <w:r w:rsidRPr="00453E2D">
              <w:rPr>
                <w:rFonts w:ascii="Cambria" w:eastAsia="標楷體" w:hAnsi="Cambria"/>
                <w:sz w:val="20"/>
                <w:szCs w:val="20"/>
              </w:rPr>
              <w:t>Harzianum</w:t>
            </w:r>
            <w:proofErr w:type="spellEnd"/>
            <w:r w:rsidRPr="00453E2D">
              <w:rPr>
                <w:rFonts w:ascii="Cambria" w:eastAsia="標楷體" w:hAnsi="Cambria"/>
                <w:sz w:val="20"/>
                <w:szCs w:val="20"/>
              </w:rPr>
              <w:t xml:space="preserve"> Clade Fermented Extractions For Modulation Of The Inflammatory Response And Wound Healing In Full-Thickness Skin Equivalent Model.</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G6-061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王孝銓</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hint="eastAsia"/>
                <w:sz w:val="20"/>
                <w:szCs w:val="20"/>
              </w:rPr>
              <w:t>長庚大學</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hint="eastAsia"/>
                <w:sz w:val="20"/>
                <w:szCs w:val="20"/>
              </w:rPr>
              <w:t>口服遞送透明</w:t>
            </w:r>
            <w:proofErr w:type="gramStart"/>
            <w:r w:rsidRPr="00453E2D">
              <w:rPr>
                <w:rFonts w:ascii="Cambria" w:eastAsia="標楷體" w:hAnsi="Cambria" w:hint="eastAsia"/>
                <w:sz w:val="20"/>
                <w:szCs w:val="20"/>
              </w:rPr>
              <w:t>質酸修飾殼聚醣</w:t>
            </w:r>
            <w:proofErr w:type="gramEnd"/>
            <w:r w:rsidRPr="00453E2D">
              <w:rPr>
                <w:rFonts w:ascii="Cambria" w:eastAsia="標楷體" w:hAnsi="Cambria"/>
                <w:sz w:val="20"/>
                <w:szCs w:val="20"/>
              </w:rPr>
              <w:t>/</w:t>
            </w:r>
            <w:proofErr w:type="spellStart"/>
            <w:r w:rsidRPr="00453E2D">
              <w:rPr>
                <w:rFonts w:ascii="Cambria" w:eastAsia="標楷體" w:hAnsi="Cambria"/>
                <w:sz w:val="20"/>
                <w:szCs w:val="20"/>
              </w:rPr>
              <w:t>Tpp</w:t>
            </w:r>
            <w:proofErr w:type="spellEnd"/>
            <w:r w:rsidRPr="00453E2D">
              <w:rPr>
                <w:rFonts w:ascii="Cambria" w:eastAsia="標楷體" w:hAnsi="Cambria" w:hint="eastAsia"/>
                <w:sz w:val="20"/>
                <w:szCs w:val="20"/>
              </w:rPr>
              <w:t>奈米顆粒的最佳化及初步生物評價</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G6-068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Chih</w:t>
            </w:r>
            <w:proofErr w:type="spellEnd"/>
            <w:r w:rsidRPr="00453E2D">
              <w:rPr>
                <w:rFonts w:ascii="Cambria" w:eastAsia="標楷體" w:hAnsi="Cambria"/>
                <w:b/>
                <w:sz w:val="20"/>
                <w:szCs w:val="20"/>
              </w:rPr>
              <w:t>-I Huang</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National Tsing Hua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開發</w:t>
            </w:r>
            <w:proofErr w:type="gramStart"/>
            <w:r w:rsidRPr="00453E2D">
              <w:rPr>
                <w:rFonts w:ascii="Cambria" w:eastAsia="標楷體" w:hAnsi="Cambria"/>
                <w:sz w:val="20"/>
                <w:szCs w:val="20"/>
              </w:rPr>
              <w:t>胜</w:t>
            </w:r>
            <w:proofErr w:type="gramEnd"/>
            <w:r w:rsidRPr="00453E2D">
              <w:rPr>
                <w:rFonts w:ascii="Cambria" w:eastAsia="標楷體" w:hAnsi="Cambria"/>
                <w:sz w:val="20"/>
                <w:szCs w:val="20"/>
              </w:rPr>
              <w:t>肽修飾之奈米載體在胰臟癌之應用</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G6-071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proofErr w:type="gramStart"/>
            <w:r w:rsidRPr="00453E2D">
              <w:rPr>
                <w:rFonts w:ascii="Cambria" w:eastAsia="標楷體" w:hAnsi="Cambria"/>
                <w:b/>
                <w:sz w:val="20"/>
                <w:szCs w:val="20"/>
              </w:rPr>
              <w:t>林垣百</w:t>
            </w:r>
            <w:proofErr w:type="gramEnd"/>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hint="eastAsia"/>
                <w:sz w:val="20"/>
                <w:szCs w:val="20"/>
              </w:rPr>
              <w:t>長庚大學</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eastAsia="標楷體" w:hAnsi="Cambria"/>
                <w:sz w:val="20"/>
                <w:szCs w:val="20"/>
              </w:rPr>
            </w:pPr>
            <w:proofErr w:type="gramStart"/>
            <w:r w:rsidRPr="00453E2D">
              <w:rPr>
                <w:rFonts w:ascii="Cambria" w:eastAsia="標楷體" w:hAnsi="Cambria"/>
                <w:sz w:val="20"/>
                <w:szCs w:val="20"/>
              </w:rPr>
              <w:t>金奈米粒子對含氧</w:t>
            </w:r>
            <w:proofErr w:type="gramEnd"/>
            <w:r w:rsidRPr="00453E2D">
              <w:rPr>
                <w:rFonts w:ascii="Cambria" w:eastAsia="標楷體" w:hAnsi="Cambria"/>
                <w:sz w:val="20"/>
                <w:szCs w:val="20"/>
              </w:rPr>
              <w:t>微粒增加</w:t>
            </w:r>
            <w:r w:rsidRPr="00453E2D">
              <w:rPr>
                <w:rFonts w:ascii="Cambria" w:eastAsia="標楷體" w:hAnsi="Cambria"/>
                <w:sz w:val="20"/>
                <w:szCs w:val="20"/>
              </w:rPr>
              <w:t>ROS</w:t>
            </w:r>
            <w:r w:rsidRPr="00453E2D">
              <w:rPr>
                <w:rFonts w:ascii="Cambria" w:eastAsia="標楷體" w:hAnsi="Cambria"/>
                <w:sz w:val="20"/>
                <w:szCs w:val="20"/>
              </w:rPr>
              <w:t>效率評估</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 xml:space="preserve">G6-077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游雅</w:t>
            </w:r>
            <w:r w:rsidRPr="00453E2D">
              <w:rPr>
                <w:rFonts w:ascii="Cambria" w:eastAsia="標楷體" w:hAnsi="Cambria" w:hint="eastAsia"/>
                <w:b/>
                <w:sz w:val="20"/>
                <w:szCs w:val="20"/>
              </w:rPr>
              <w:t>清</w:t>
            </w:r>
          </w:p>
          <w:p w:rsidR="00084EFE" w:rsidRPr="00453E2D" w:rsidRDefault="00084EFE" w:rsidP="00084EFE">
            <w:pPr>
              <w:spacing w:line="260" w:lineRule="exact"/>
              <w:jc w:val="center"/>
              <w:rPr>
                <w:rFonts w:ascii="Cambria" w:eastAsia="標楷體" w:hAnsi="Cambria"/>
                <w:sz w:val="20"/>
                <w:szCs w:val="20"/>
              </w:rPr>
            </w:pPr>
            <w:proofErr w:type="gramStart"/>
            <w:r w:rsidRPr="00453E2D">
              <w:rPr>
                <w:rFonts w:ascii="Cambria" w:eastAsia="標楷體" w:hAnsi="Cambria" w:hint="eastAsia"/>
                <w:sz w:val="20"/>
                <w:szCs w:val="20"/>
              </w:rPr>
              <w:t>臺</w:t>
            </w:r>
            <w:proofErr w:type="gramEnd"/>
            <w:r w:rsidRPr="00453E2D">
              <w:rPr>
                <w:rFonts w:ascii="Cambria" w:eastAsia="標楷體" w:hAnsi="Cambria" w:hint="eastAsia"/>
                <w:sz w:val="20"/>
                <w:szCs w:val="20"/>
              </w:rPr>
              <w:t>北醫學大學</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Anti-Angiogenic Effects Of Epigallocatechin-3-Gallate (EGCG) Nanoparticles In A Zebrafish Model.</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widowControl/>
              <w:spacing w:line="320" w:lineRule="exact"/>
              <w:jc w:val="center"/>
              <w:rPr>
                <w:rFonts w:ascii="Cambria" w:hAnsi="Cambria" w:cs="Times New Roman"/>
                <w:sz w:val="20"/>
                <w:szCs w:val="20"/>
              </w:rPr>
            </w:pPr>
            <w:r w:rsidRPr="00453E2D">
              <w:rPr>
                <w:rFonts w:ascii="Cambria" w:hAnsi="Cambria" w:cs="Times New Roman" w:hint="eastAsia"/>
                <w:sz w:val="20"/>
                <w:szCs w:val="20"/>
              </w:rPr>
              <w:t>PG6</w:t>
            </w:r>
            <w:r w:rsidRPr="00453E2D">
              <w:rPr>
                <w:rFonts w:ascii="Cambria" w:hAnsi="Cambria" w:cs="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G6-084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hAnsi="Cambria"/>
                <w:b/>
                <w:sz w:val="20"/>
                <w:szCs w:val="20"/>
              </w:rPr>
            </w:pPr>
            <w:r w:rsidRPr="00453E2D">
              <w:rPr>
                <w:rFonts w:ascii="Cambria" w:hAnsi="Cambria"/>
                <w:b/>
                <w:sz w:val="20"/>
                <w:szCs w:val="20"/>
              </w:rPr>
              <w:t>Pei-Zhen Chen</w:t>
            </w:r>
          </w:p>
          <w:p w:rsidR="00084EFE" w:rsidRPr="00453E2D" w:rsidRDefault="00084EFE" w:rsidP="00084EFE">
            <w:pPr>
              <w:spacing w:line="260" w:lineRule="exact"/>
              <w:jc w:val="center"/>
              <w:rPr>
                <w:rFonts w:ascii="Cambria" w:hAnsi="Cambria"/>
                <w:sz w:val="20"/>
                <w:szCs w:val="20"/>
              </w:rPr>
            </w:pPr>
            <w:r w:rsidRPr="00453E2D">
              <w:rPr>
                <w:rFonts w:ascii="Cambria" w:hAnsi="Cambria"/>
                <w:sz w:val="20"/>
                <w:szCs w:val="20"/>
              </w:rPr>
              <w:t>National Tsing Hua University</w:t>
            </w:r>
            <w:r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hAnsi="Cambria"/>
                <w:sz w:val="20"/>
                <w:szCs w:val="20"/>
              </w:rPr>
            </w:pPr>
            <w:r w:rsidRPr="00453E2D">
              <w:rPr>
                <w:rFonts w:ascii="Cambria" w:hAnsi="Cambria"/>
                <w:sz w:val="20"/>
                <w:szCs w:val="20"/>
              </w:rPr>
              <w:t>Hydrogen-Bonded Organic Framework (</w:t>
            </w:r>
            <w:proofErr w:type="spellStart"/>
            <w:r w:rsidRPr="00453E2D">
              <w:rPr>
                <w:rFonts w:ascii="Cambria" w:hAnsi="Cambria"/>
                <w:sz w:val="20"/>
                <w:szCs w:val="20"/>
              </w:rPr>
              <w:t>Hofs</w:t>
            </w:r>
            <w:proofErr w:type="spellEnd"/>
            <w:r w:rsidRPr="00453E2D">
              <w:rPr>
                <w:rFonts w:ascii="Cambria" w:hAnsi="Cambria"/>
                <w:sz w:val="20"/>
                <w:szCs w:val="20"/>
              </w:rPr>
              <w:t>) Encapsulating Α-IO Carrying Ruthenium Compounds In Synergy With Nitric Oxide For Immunotherapy Of Oral Cancer And Prevention Of Lymphatic Metastasis.</w:t>
            </w:r>
          </w:p>
        </w:tc>
      </w:tr>
      <w:tr w:rsidR="00084EFE"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084EFE" w:rsidRPr="00453E2D" w:rsidRDefault="00084EFE" w:rsidP="00084EFE">
            <w:pPr>
              <w:widowControl/>
              <w:spacing w:line="320" w:lineRule="exact"/>
              <w:jc w:val="center"/>
              <w:rPr>
                <w:rFonts w:ascii="Cambria" w:hAnsi="Cambria" w:cs="Times New Roman"/>
                <w:sz w:val="20"/>
                <w:szCs w:val="20"/>
              </w:rPr>
            </w:pPr>
            <w:r w:rsidRPr="00453E2D">
              <w:rPr>
                <w:rFonts w:ascii="Cambria" w:hAnsi="Cambria" w:cs="Times New Roman" w:hint="eastAsia"/>
                <w:sz w:val="20"/>
                <w:szCs w:val="20"/>
              </w:rPr>
              <w:t>PG6</w:t>
            </w:r>
            <w:r w:rsidRPr="00453E2D">
              <w:rPr>
                <w:rFonts w:ascii="Cambria" w:hAnsi="Cambria"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G6-088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hAnsi="Cambria"/>
                <w:b/>
                <w:sz w:val="20"/>
                <w:szCs w:val="20"/>
              </w:rPr>
            </w:pPr>
            <w:r w:rsidRPr="00453E2D">
              <w:rPr>
                <w:rFonts w:ascii="Cambria" w:hAnsi="Cambria"/>
                <w:b/>
                <w:sz w:val="20"/>
                <w:szCs w:val="20"/>
              </w:rPr>
              <w:t>Pin-Tzu Su</w:t>
            </w:r>
          </w:p>
          <w:p w:rsidR="00084EFE" w:rsidRPr="00453E2D" w:rsidRDefault="00084EFE" w:rsidP="00084EFE">
            <w:pPr>
              <w:spacing w:line="260" w:lineRule="exact"/>
              <w:jc w:val="center"/>
              <w:rPr>
                <w:rFonts w:ascii="Cambria" w:hAnsi="Cambria"/>
                <w:sz w:val="20"/>
                <w:szCs w:val="20"/>
              </w:rPr>
            </w:pPr>
            <w:r w:rsidRPr="00453E2D">
              <w:rPr>
                <w:rFonts w:ascii="Cambria" w:hAnsi="Cambria"/>
                <w:sz w:val="20"/>
                <w:szCs w:val="20"/>
              </w:rPr>
              <w:t xml:space="preserve">National Yang Ming </w:t>
            </w:r>
            <w:proofErr w:type="spellStart"/>
            <w:r w:rsidRPr="00453E2D">
              <w:rPr>
                <w:rFonts w:ascii="Cambria" w:hAnsi="Cambria"/>
                <w:sz w:val="20"/>
                <w:szCs w:val="20"/>
              </w:rPr>
              <w:t>Chiao</w:t>
            </w:r>
            <w:proofErr w:type="spellEnd"/>
            <w:r w:rsidRPr="00453E2D">
              <w:rPr>
                <w:rFonts w:ascii="Cambria" w:hAnsi="Cambria"/>
                <w:sz w:val="20"/>
                <w:szCs w:val="20"/>
              </w:rPr>
              <w:t xml:space="preserve"> Tung University</w:t>
            </w:r>
            <w:r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both"/>
              <w:rPr>
                <w:rFonts w:ascii="Cambria" w:hAnsi="Cambria"/>
                <w:sz w:val="20"/>
                <w:szCs w:val="20"/>
              </w:rPr>
            </w:pPr>
            <w:r w:rsidRPr="00453E2D">
              <w:rPr>
                <w:rFonts w:ascii="Cambria" w:hAnsi="Cambria"/>
                <w:sz w:val="20"/>
                <w:szCs w:val="20"/>
              </w:rPr>
              <w:t xml:space="preserve">Biodegradable Nanoparticles Coated With </w:t>
            </w:r>
            <w:proofErr w:type="spellStart"/>
            <w:r w:rsidRPr="00453E2D">
              <w:rPr>
                <w:rFonts w:ascii="Cambria" w:hAnsi="Cambria"/>
                <w:sz w:val="20"/>
                <w:szCs w:val="20"/>
              </w:rPr>
              <w:t>Fucoidan</w:t>
            </w:r>
            <w:proofErr w:type="spellEnd"/>
            <w:r w:rsidRPr="00453E2D">
              <w:rPr>
                <w:rFonts w:ascii="Cambria" w:hAnsi="Cambria"/>
                <w:sz w:val="20"/>
                <w:szCs w:val="20"/>
              </w:rPr>
              <w:t xml:space="preserve"> And Melatonin Enhancing Chemotherapy Efficiency In Triple-Negative Breast Cancer.</w:t>
            </w:r>
          </w:p>
        </w:tc>
      </w:tr>
    </w:tbl>
    <w:p w:rsidR="00170E9C" w:rsidRPr="00453E2D" w:rsidRDefault="00170E9C">
      <w:pPr>
        <w:widowControl/>
      </w:pPr>
    </w:p>
    <w:tbl>
      <w:tblPr>
        <w:tblStyle w:val="a7"/>
        <w:tblW w:w="0" w:type="auto"/>
        <w:tblLook w:val="04A0" w:firstRow="1" w:lastRow="0" w:firstColumn="1" w:lastColumn="0" w:noHBand="0" w:noVBand="1"/>
      </w:tblPr>
      <w:tblGrid>
        <w:gridCol w:w="1555"/>
        <w:gridCol w:w="1417"/>
        <w:gridCol w:w="2552"/>
        <w:gridCol w:w="4670"/>
      </w:tblGrid>
      <w:tr w:rsidR="00453E2D" w:rsidRPr="00453E2D" w:rsidTr="00176EC5">
        <w:trPr>
          <w:cantSplit/>
        </w:trPr>
        <w:tc>
          <w:tcPr>
            <w:tcW w:w="10194" w:type="dxa"/>
            <w:gridSpan w:val="4"/>
            <w:tcBorders>
              <w:top w:val="single" w:sz="4" w:space="0" w:color="FFFFFF"/>
              <w:left w:val="single" w:sz="4" w:space="0" w:color="FFFFFF" w:themeColor="background1"/>
              <w:bottom w:val="single" w:sz="4" w:space="0" w:color="auto"/>
              <w:right w:val="single" w:sz="4" w:space="0" w:color="FFFFFF" w:themeColor="background1"/>
            </w:tcBorders>
          </w:tcPr>
          <w:p w:rsidR="00CE7764" w:rsidRPr="00453E2D" w:rsidRDefault="007C70B9" w:rsidP="00B95E0A">
            <w:pPr>
              <w:shd w:val="clear" w:color="auto" w:fill="F7CAAC" w:themeFill="accent2" w:themeFillTint="66"/>
              <w:spacing w:line="400" w:lineRule="exact"/>
              <w:jc w:val="both"/>
              <w:rPr>
                <w:rFonts w:ascii="Garamond" w:eastAsia="標楷體" w:hAnsi="Garamond" w:cs="Times New Roman"/>
                <w:b/>
                <w:szCs w:val="28"/>
              </w:rPr>
            </w:pPr>
            <w:r w:rsidRPr="00453E2D">
              <w:rPr>
                <w:rFonts w:ascii="Garamond" w:eastAsia="標楷體" w:hAnsi="Garamond" w:cs="Times New Roman"/>
                <w:b/>
                <w:szCs w:val="28"/>
              </w:rPr>
              <w:t>Nov. 2 (Saturday</w:t>
            </w:r>
            <w:r w:rsidR="00CE7764" w:rsidRPr="00453E2D">
              <w:rPr>
                <w:rFonts w:ascii="Garamond" w:eastAsia="標楷體" w:hAnsi="Garamond" w:cs="Times New Roman"/>
                <w:b/>
                <w:szCs w:val="28"/>
              </w:rPr>
              <w:t xml:space="preserve">) 14:10~15:40            </w:t>
            </w:r>
            <w:r w:rsidRPr="00453E2D">
              <w:rPr>
                <w:rFonts w:ascii="Garamond" w:eastAsia="標楷體" w:hAnsi="Garamond" w:cs="Times New Roman"/>
                <w:b/>
                <w:szCs w:val="28"/>
              </w:rPr>
              <w:t xml:space="preserve">               </w:t>
            </w:r>
            <w:r w:rsidR="0073727B" w:rsidRPr="00453E2D">
              <w:rPr>
                <w:rFonts w:ascii="Garamond" w:eastAsia="標楷體" w:hAnsi="Garamond" w:cs="Times New Roman"/>
                <w:b/>
                <w:szCs w:val="28"/>
              </w:rPr>
              <w:t xml:space="preserve">    1</w:t>
            </w:r>
            <w:r w:rsidR="00CE7764" w:rsidRPr="00453E2D">
              <w:rPr>
                <w:rFonts w:ascii="Garamond" w:eastAsia="標楷體" w:hAnsi="Garamond" w:cs="Times New Roman"/>
                <w:b/>
                <w:szCs w:val="28"/>
              </w:rPr>
              <w:t xml:space="preserve">F Lobby of </w:t>
            </w:r>
            <w:r w:rsidR="0073727B" w:rsidRPr="00453E2D">
              <w:rPr>
                <w:rFonts w:ascii="Garamond" w:eastAsia="標楷體" w:hAnsi="Garamond" w:cs="Times New Roman"/>
                <w:b/>
                <w:szCs w:val="28"/>
              </w:rPr>
              <w:t xml:space="preserve">the </w:t>
            </w:r>
            <w:r w:rsidR="00CE7764" w:rsidRPr="00453E2D">
              <w:rPr>
                <w:rFonts w:ascii="Garamond" w:eastAsia="標楷體" w:hAnsi="Garamond" w:cs="Times New Roman"/>
                <w:b/>
                <w:szCs w:val="28"/>
              </w:rPr>
              <w:t>Dept. Chemical</w:t>
            </w:r>
          </w:p>
          <w:p w:rsidR="00CE7764" w:rsidRPr="00453E2D" w:rsidRDefault="00CE7764" w:rsidP="00B95E0A">
            <w:pPr>
              <w:spacing w:line="400" w:lineRule="exact"/>
              <w:rPr>
                <w:rFonts w:ascii="Times New Roman" w:eastAsia="標楷體" w:hAnsi="Times New Roman" w:cs="Times New Roman"/>
                <w:szCs w:val="28"/>
              </w:rPr>
            </w:pPr>
          </w:p>
        </w:tc>
      </w:tr>
      <w:tr w:rsidR="00453E2D" w:rsidRPr="00453E2D" w:rsidTr="002C1121">
        <w:trPr>
          <w:trHeight w:val="567"/>
        </w:trPr>
        <w:tc>
          <w:tcPr>
            <w:tcW w:w="1555" w:type="dxa"/>
            <w:vAlign w:val="center"/>
          </w:tcPr>
          <w:p w:rsidR="00EE72FC" w:rsidRPr="00453E2D" w:rsidRDefault="00EE72FC" w:rsidP="006427C2">
            <w:pPr>
              <w:spacing w:line="360" w:lineRule="exact"/>
              <w:jc w:val="center"/>
              <w:rPr>
                <w:rFonts w:ascii="Cambria" w:hAnsi="Cambria" w:cs="Times New Roman"/>
                <w:b/>
              </w:rPr>
            </w:pPr>
            <w:r w:rsidRPr="00453E2D">
              <w:rPr>
                <w:rFonts w:ascii="Cambria" w:hAnsi="Cambria" w:cs="Times New Roman"/>
                <w:b/>
              </w:rPr>
              <w:t>Poster No.</w:t>
            </w:r>
          </w:p>
        </w:tc>
        <w:tc>
          <w:tcPr>
            <w:tcW w:w="1417" w:type="dxa"/>
            <w:vAlign w:val="center"/>
          </w:tcPr>
          <w:p w:rsidR="00EE72FC" w:rsidRPr="00453E2D" w:rsidRDefault="00EE72FC" w:rsidP="006427C2">
            <w:pPr>
              <w:spacing w:line="360" w:lineRule="exact"/>
              <w:jc w:val="center"/>
              <w:rPr>
                <w:rFonts w:ascii="Cambria" w:hAnsi="Cambria" w:cs="Times New Roman"/>
                <w:b/>
              </w:rPr>
            </w:pPr>
            <w:r w:rsidRPr="00453E2D">
              <w:rPr>
                <w:rFonts w:ascii="Cambria" w:hAnsi="Cambria" w:cs="Times New Roman"/>
                <w:b/>
              </w:rPr>
              <w:t>Paper No.</w:t>
            </w:r>
          </w:p>
        </w:tc>
        <w:tc>
          <w:tcPr>
            <w:tcW w:w="2552" w:type="dxa"/>
            <w:vAlign w:val="center"/>
          </w:tcPr>
          <w:p w:rsidR="00EE72FC" w:rsidRPr="00453E2D" w:rsidRDefault="00EE72FC" w:rsidP="006427C2">
            <w:pPr>
              <w:spacing w:line="360" w:lineRule="exact"/>
              <w:jc w:val="center"/>
              <w:rPr>
                <w:rFonts w:ascii="Cambria" w:hAnsi="Cambria" w:cs="Times New Roman"/>
                <w:b/>
              </w:rPr>
            </w:pPr>
            <w:r w:rsidRPr="00453E2D">
              <w:rPr>
                <w:rFonts w:ascii="Cambria" w:hAnsi="Cambria" w:cs="Times New Roman"/>
                <w:b/>
              </w:rPr>
              <w:t>Presenter</w:t>
            </w:r>
          </w:p>
        </w:tc>
        <w:tc>
          <w:tcPr>
            <w:tcW w:w="4670" w:type="dxa"/>
            <w:vAlign w:val="center"/>
          </w:tcPr>
          <w:p w:rsidR="00EE72FC" w:rsidRPr="00453E2D" w:rsidRDefault="00EE72FC" w:rsidP="006427C2">
            <w:pPr>
              <w:spacing w:line="36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sz w:val="20"/>
                <w:szCs w:val="20"/>
              </w:rPr>
            </w:pPr>
            <w:r w:rsidRPr="00453E2D">
              <w:rPr>
                <w:rFonts w:ascii="Cambria" w:hAnsi="Cambria" w:cs="Times New Roman"/>
                <w:sz w:val="20"/>
                <w:szCs w:val="20"/>
              </w:rPr>
              <w:t>PG6</w:t>
            </w:r>
            <w:r w:rsidR="00786810" w:rsidRPr="00453E2D">
              <w:rPr>
                <w:rFonts w:ascii="Cambria" w:hAnsi="Cambria"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F96D1C">
            <w:pPr>
              <w:jc w:val="center"/>
              <w:rPr>
                <w:rFonts w:ascii="Cambria" w:eastAsia="標楷體" w:hAnsi="Cambria"/>
                <w:sz w:val="20"/>
                <w:szCs w:val="20"/>
              </w:rPr>
            </w:pPr>
            <w:r w:rsidRPr="00453E2D">
              <w:rPr>
                <w:rFonts w:ascii="Cambria" w:eastAsia="標楷體" w:hAnsi="Cambria"/>
                <w:sz w:val="20"/>
                <w:szCs w:val="20"/>
              </w:rPr>
              <w:t>G6-007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E72FC"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Yu-Yuan Ku</w:t>
            </w:r>
          </w:p>
          <w:p w:rsidR="001F506B" w:rsidRPr="00453E2D" w:rsidRDefault="00D65CA7" w:rsidP="0023068B">
            <w:pPr>
              <w:spacing w:line="260" w:lineRule="exact"/>
              <w:jc w:val="center"/>
              <w:rPr>
                <w:rFonts w:ascii="Cambria" w:eastAsia="標楷體" w:hAnsi="Cambria"/>
                <w:sz w:val="20"/>
                <w:szCs w:val="20"/>
              </w:rPr>
            </w:pPr>
            <w:r w:rsidRPr="00453E2D">
              <w:rPr>
                <w:rFonts w:ascii="Cambria" w:eastAsia="標楷體" w:hAnsi="Cambria"/>
                <w:sz w:val="20"/>
                <w:szCs w:val="20"/>
              </w:rPr>
              <w:t>Ming Chi University of Technology, Taiwan</w:t>
            </w:r>
          </w:p>
        </w:tc>
        <w:tc>
          <w:tcPr>
            <w:tcW w:w="4670" w:type="dxa"/>
            <w:tcBorders>
              <w:top w:val="single" w:sz="4" w:space="0" w:color="auto"/>
              <w:left w:val="single" w:sz="4" w:space="0" w:color="auto"/>
              <w:bottom w:val="single" w:sz="4" w:space="0" w:color="auto"/>
            </w:tcBorders>
            <w:vAlign w:val="center"/>
          </w:tcPr>
          <w:p w:rsidR="001F506B" w:rsidRPr="00453E2D" w:rsidRDefault="001F506B" w:rsidP="00EE72FC">
            <w:pPr>
              <w:spacing w:line="260" w:lineRule="exact"/>
              <w:jc w:val="both"/>
              <w:rPr>
                <w:rFonts w:ascii="Cambria" w:eastAsia="標楷體" w:hAnsi="Cambria"/>
                <w:sz w:val="20"/>
                <w:szCs w:val="20"/>
              </w:rPr>
            </w:pPr>
            <w:r w:rsidRPr="00453E2D">
              <w:rPr>
                <w:rFonts w:ascii="Cambria" w:eastAsia="標楷體" w:hAnsi="Cambria"/>
                <w:sz w:val="20"/>
                <w:szCs w:val="20"/>
              </w:rPr>
              <w:t xml:space="preserve">Fabrication </w:t>
            </w:r>
            <w:r w:rsidR="00893EAC" w:rsidRPr="00453E2D">
              <w:rPr>
                <w:rFonts w:ascii="Cambria" w:eastAsia="標楷體" w:hAnsi="Cambria"/>
                <w:sz w:val="20"/>
                <w:szCs w:val="20"/>
              </w:rPr>
              <w:t xml:space="preserve">Of </w:t>
            </w:r>
            <w:r w:rsidRPr="00453E2D">
              <w:rPr>
                <w:rFonts w:ascii="Cambria" w:eastAsia="標楷體" w:hAnsi="Cambria"/>
                <w:sz w:val="20"/>
                <w:szCs w:val="20"/>
              </w:rPr>
              <w:t xml:space="preserve">Polymer </w:t>
            </w:r>
            <w:proofErr w:type="spellStart"/>
            <w:r w:rsidRPr="00453E2D">
              <w:rPr>
                <w:rFonts w:ascii="Cambria" w:eastAsia="標楷體" w:hAnsi="Cambria"/>
                <w:sz w:val="20"/>
                <w:szCs w:val="20"/>
              </w:rPr>
              <w:t>Bioscaffolds</w:t>
            </w:r>
            <w:proofErr w:type="spellEnd"/>
            <w:r w:rsidRPr="00453E2D">
              <w:rPr>
                <w:rFonts w:ascii="Cambria" w:eastAsia="標楷體" w:hAnsi="Cambria"/>
                <w:sz w:val="20"/>
                <w:szCs w:val="20"/>
              </w:rPr>
              <w:t xml:space="preserve"> </w:t>
            </w:r>
            <w:r w:rsidR="00893EAC" w:rsidRPr="00453E2D">
              <w:rPr>
                <w:rFonts w:ascii="Cambria" w:eastAsia="標楷體" w:hAnsi="Cambria"/>
                <w:sz w:val="20"/>
                <w:szCs w:val="20"/>
              </w:rPr>
              <w:t xml:space="preserve">By </w:t>
            </w:r>
            <w:r w:rsidRPr="00453E2D">
              <w:rPr>
                <w:rFonts w:ascii="Cambria" w:eastAsia="標楷體" w:hAnsi="Cambria"/>
                <w:sz w:val="20"/>
                <w:szCs w:val="20"/>
              </w:rPr>
              <w:t xml:space="preserve">Blending </w:t>
            </w:r>
            <w:proofErr w:type="spellStart"/>
            <w:r w:rsidRPr="00453E2D">
              <w:rPr>
                <w:rFonts w:ascii="Cambria" w:eastAsia="標楷體" w:hAnsi="Cambria"/>
                <w:sz w:val="20"/>
                <w:szCs w:val="20"/>
              </w:rPr>
              <w:t>Polycaprolactone</w:t>
            </w:r>
            <w:proofErr w:type="spellEnd"/>
            <w:r w:rsidRPr="00453E2D">
              <w:rPr>
                <w:rFonts w:ascii="Cambria" w:eastAsia="標楷體" w:hAnsi="Cambria"/>
                <w:sz w:val="20"/>
                <w:szCs w:val="20"/>
              </w:rPr>
              <w:t xml:space="preserve"> </w:t>
            </w:r>
            <w:r w:rsidR="00893EAC" w:rsidRPr="00453E2D">
              <w:rPr>
                <w:rFonts w:ascii="Cambria" w:eastAsia="標楷體" w:hAnsi="Cambria"/>
                <w:sz w:val="20"/>
                <w:szCs w:val="20"/>
              </w:rPr>
              <w:t xml:space="preserve">With </w:t>
            </w:r>
            <w:r w:rsidRPr="00453E2D">
              <w:rPr>
                <w:rFonts w:ascii="Cambria" w:eastAsia="標楷體" w:hAnsi="Cambria"/>
                <w:sz w:val="20"/>
                <w:szCs w:val="20"/>
              </w:rPr>
              <w:t>Nerve Growth Stimulating Poly</w:t>
            </w:r>
            <w:r w:rsidR="00893EAC" w:rsidRPr="00453E2D">
              <w:rPr>
                <w:rFonts w:ascii="Cambria" w:eastAsia="標楷體" w:hAnsi="Cambria"/>
                <w:sz w:val="20"/>
                <w:szCs w:val="20"/>
              </w:rPr>
              <w:t>(Γ-Benzyl-</w:t>
            </w:r>
            <w:r w:rsidRPr="00453E2D">
              <w:rPr>
                <w:rFonts w:ascii="Cambria" w:eastAsia="標楷體" w:hAnsi="Cambria"/>
                <w:sz w:val="20"/>
                <w:szCs w:val="20"/>
              </w:rPr>
              <w:t>L</w:t>
            </w:r>
            <w:r w:rsidR="00893EAC" w:rsidRPr="00453E2D">
              <w:rPr>
                <w:rFonts w:ascii="Cambria" w:eastAsia="標楷體" w:hAnsi="Cambria"/>
                <w:sz w:val="20"/>
                <w:szCs w:val="20"/>
              </w:rPr>
              <w:t>-Glutamate).</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sz w:val="20"/>
                <w:szCs w:val="20"/>
              </w:rPr>
            </w:pPr>
            <w:r w:rsidRPr="00453E2D">
              <w:rPr>
                <w:rFonts w:ascii="Cambria" w:hAnsi="Cambria" w:cs="Times New Roman"/>
                <w:sz w:val="20"/>
                <w:szCs w:val="20"/>
              </w:rPr>
              <w:t>PG6</w:t>
            </w:r>
            <w:r w:rsidR="00786810" w:rsidRPr="00453E2D">
              <w:rPr>
                <w:rFonts w:ascii="Cambria" w:hAnsi="Cambria"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F96D1C">
            <w:pPr>
              <w:jc w:val="center"/>
              <w:rPr>
                <w:rFonts w:ascii="Cambria" w:eastAsia="標楷體" w:hAnsi="Cambria"/>
                <w:sz w:val="20"/>
                <w:szCs w:val="20"/>
              </w:rPr>
            </w:pPr>
            <w:r w:rsidRPr="00453E2D">
              <w:rPr>
                <w:rFonts w:ascii="Cambria" w:eastAsia="標楷體" w:hAnsi="Cambria"/>
                <w:sz w:val="20"/>
                <w:szCs w:val="20"/>
              </w:rPr>
              <w:t>G6-023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E72FC"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Shun Yi Huang</w:t>
            </w:r>
          </w:p>
          <w:p w:rsidR="001F506B" w:rsidRPr="00453E2D" w:rsidRDefault="00ED0BDC" w:rsidP="0023068B">
            <w:pPr>
              <w:spacing w:line="260" w:lineRule="exact"/>
              <w:jc w:val="center"/>
              <w:rPr>
                <w:rFonts w:ascii="Cambria" w:eastAsia="標楷體" w:hAnsi="Cambria"/>
                <w:sz w:val="20"/>
                <w:szCs w:val="20"/>
              </w:rPr>
            </w:pPr>
            <w:r w:rsidRPr="00453E2D">
              <w:rPr>
                <w:rFonts w:ascii="Cambria" w:eastAsia="標楷體" w:hAnsi="Cambria"/>
                <w:sz w:val="20"/>
                <w:szCs w:val="20"/>
              </w:rPr>
              <w:t>Chang Gung University</w:t>
            </w:r>
            <w:r w:rsidR="00D65CA7"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tcBorders>
            <w:vAlign w:val="center"/>
          </w:tcPr>
          <w:p w:rsidR="001F506B" w:rsidRPr="00453E2D" w:rsidRDefault="001F506B" w:rsidP="00EE72FC">
            <w:pPr>
              <w:spacing w:line="260" w:lineRule="exact"/>
              <w:jc w:val="both"/>
              <w:rPr>
                <w:rFonts w:ascii="Cambria" w:eastAsia="標楷體" w:hAnsi="Cambria"/>
                <w:sz w:val="20"/>
                <w:szCs w:val="20"/>
              </w:rPr>
            </w:pPr>
            <w:r w:rsidRPr="00453E2D">
              <w:rPr>
                <w:rFonts w:ascii="Cambria" w:eastAsia="標楷體" w:hAnsi="Cambria"/>
                <w:sz w:val="20"/>
                <w:szCs w:val="20"/>
              </w:rPr>
              <w:t xml:space="preserve">The </w:t>
            </w:r>
            <w:r w:rsidR="00893EAC" w:rsidRPr="00453E2D">
              <w:rPr>
                <w:rFonts w:ascii="Cambria" w:eastAsia="標楷體" w:hAnsi="Cambria"/>
                <w:sz w:val="20"/>
                <w:szCs w:val="20"/>
              </w:rPr>
              <w:t xml:space="preserve">Therapeutic </w:t>
            </w:r>
            <w:proofErr w:type="spellStart"/>
            <w:r w:rsidR="00893EAC" w:rsidRPr="00453E2D">
              <w:rPr>
                <w:rFonts w:ascii="Cambria" w:eastAsia="標楷體" w:hAnsi="Cambria"/>
                <w:sz w:val="20"/>
                <w:szCs w:val="20"/>
              </w:rPr>
              <w:t>Signifycance</w:t>
            </w:r>
            <w:proofErr w:type="spellEnd"/>
            <w:r w:rsidR="00893EAC" w:rsidRPr="00453E2D">
              <w:rPr>
                <w:rFonts w:ascii="Cambria" w:eastAsia="標楷體" w:hAnsi="Cambria"/>
                <w:sz w:val="20"/>
                <w:szCs w:val="20"/>
              </w:rPr>
              <w:t xml:space="preserve"> Of Bimetallic Nanocluster As A </w:t>
            </w:r>
            <w:proofErr w:type="spellStart"/>
            <w:r w:rsidR="00893EAC" w:rsidRPr="00453E2D">
              <w:rPr>
                <w:rFonts w:ascii="Cambria" w:eastAsia="標楷體" w:hAnsi="Cambria"/>
                <w:sz w:val="20"/>
                <w:szCs w:val="20"/>
              </w:rPr>
              <w:t>Radiosensitizer</w:t>
            </w:r>
            <w:proofErr w:type="spellEnd"/>
            <w:r w:rsidR="00893EAC" w:rsidRPr="00453E2D">
              <w:rPr>
                <w:rFonts w:ascii="Cambria" w:eastAsia="標楷體" w:hAnsi="Cambria"/>
                <w:sz w:val="20"/>
                <w:szCs w:val="20"/>
              </w:rPr>
              <w:t xml:space="preserve"> For Imaging Guided Radiotherapy.</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1F506B" w:rsidRPr="00453E2D" w:rsidRDefault="00EA3530" w:rsidP="001F506B">
            <w:pPr>
              <w:jc w:val="center"/>
              <w:rPr>
                <w:rFonts w:ascii="Cambria" w:hAnsi="Cambria" w:cs="Times New Roman"/>
                <w:sz w:val="20"/>
                <w:szCs w:val="20"/>
              </w:rPr>
            </w:pPr>
            <w:r w:rsidRPr="00453E2D">
              <w:rPr>
                <w:rFonts w:ascii="Cambria" w:hAnsi="Cambria" w:cs="Times New Roman"/>
                <w:sz w:val="20"/>
                <w:szCs w:val="20"/>
              </w:rPr>
              <w:t>PG6</w:t>
            </w:r>
            <w:r w:rsidR="00786810" w:rsidRPr="00453E2D">
              <w:rPr>
                <w:rFonts w:ascii="Cambria" w:hAnsi="Cambria"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F96D1C">
            <w:pPr>
              <w:jc w:val="center"/>
              <w:rPr>
                <w:rFonts w:ascii="Cambria" w:eastAsia="標楷體" w:hAnsi="Cambria"/>
                <w:sz w:val="20"/>
                <w:szCs w:val="20"/>
              </w:rPr>
            </w:pPr>
            <w:r w:rsidRPr="00453E2D">
              <w:rPr>
                <w:rFonts w:ascii="Cambria" w:eastAsia="標楷體" w:hAnsi="Cambria"/>
                <w:sz w:val="20"/>
                <w:szCs w:val="20"/>
              </w:rPr>
              <w:t>G6-025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E72FC"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hint="eastAsia"/>
                <w:b/>
                <w:sz w:val="20"/>
                <w:szCs w:val="20"/>
              </w:rPr>
              <w:t>洪世霈</w:t>
            </w:r>
          </w:p>
          <w:p w:rsidR="001F506B" w:rsidRPr="00453E2D" w:rsidRDefault="00ED0BDC" w:rsidP="0023068B">
            <w:pPr>
              <w:spacing w:line="260" w:lineRule="exact"/>
              <w:jc w:val="center"/>
              <w:rPr>
                <w:rFonts w:ascii="Cambria" w:eastAsia="標楷體" w:hAnsi="Cambria"/>
                <w:sz w:val="20"/>
                <w:szCs w:val="20"/>
              </w:rPr>
            </w:pPr>
            <w:r w:rsidRPr="00453E2D">
              <w:rPr>
                <w:rFonts w:ascii="Cambria" w:eastAsia="標楷體" w:hAnsi="Cambria" w:hint="eastAsia"/>
                <w:sz w:val="20"/>
                <w:szCs w:val="20"/>
              </w:rPr>
              <w:t>國立臺灣科技大學</w:t>
            </w:r>
          </w:p>
        </w:tc>
        <w:tc>
          <w:tcPr>
            <w:tcW w:w="4670" w:type="dxa"/>
            <w:tcBorders>
              <w:top w:val="single" w:sz="4" w:space="0" w:color="auto"/>
              <w:left w:val="single" w:sz="4" w:space="0" w:color="auto"/>
              <w:bottom w:val="single" w:sz="4" w:space="0" w:color="auto"/>
            </w:tcBorders>
            <w:vAlign w:val="center"/>
          </w:tcPr>
          <w:p w:rsidR="001F506B" w:rsidRPr="00453E2D" w:rsidRDefault="00893EAC" w:rsidP="00EE72FC">
            <w:pPr>
              <w:spacing w:line="260" w:lineRule="exact"/>
              <w:jc w:val="both"/>
              <w:rPr>
                <w:rFonts w:ascii="Cambria" w:eastAsia="標楷體" w:hAnsi="Cambria"/>
                <w:sz w:val="20"/>
                <w:szCs w:val="20"/>
              </w:rPr>
            </w:pPr>
            <w:r w:rsidRPr="00453E2D">
              <w:rPr>
                <w:rFonts w:ascii="Cambria" w:eastAsia="標楷體" w:hAnsi="Cambria" w:hint="eastAsia"/>
                <w:sz w:val="20"/>
                <w:szCs w:val="20"/>
              </w:rPr>
              <w:t>探討超音波誘導裝載薄荷</w:t>
            </w:r>
            <w:proofErr w:type="gramStart"/>
            <w:r w:rsidRPr="00453E2D">
              <w:rPr>
                <w:rFonts w:ascii="Cambria" w:eastAsia="標楷體" w:hAnsi="Cambria" w:hint="eastAsia"/>
                <w:sz w:val="20"/>
                <w:szCs w:val="20"/>
              </w:rPr>
              <w:t>醇微氣泡穴蝕</w:t>
            </w:r>
            <w:proofErr w:type="gramEnd"/>
            <w:r w:rsidRPr="00453E2D">
              <w:rPr>
                <w:rFonts w:ascii="Cambria" w:eastAsia="標楷體" w:hAnsi="Cambria" w:hint="eastAsia"/>
                <w:sz w:val="20"/>
                <w:szCs w:val="20"/>
              </w:rPr>
              <w:t>效應於下咽癌細胞治療與正常皮膚角質生成細胞之影響機制</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786810" w:rsidRPr="00453E2D">
              <w:rPr>
                <w:rFonts w:ascii="Cambria" w:hAnsi="Cambria"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F96D1C">
            <w:pPr>
              <w:jc w:val="center"/>
              <w:rPr>
                <w:rFonts w:ascii="Cambria" w:eastAsia="標楷體" w:hAnsi="Cambria"/>
                <w:sz w:val="20"/>
                <w:szCs w:val="20"/>
              </w:rPr>
            </w:pPr>
            <w:r w:rsidRPr="00453E2D">
              <w:rPr>
                <w:rFonts w:ascii="Cambria" w:eastAsia="標楷體" w:hAnsi="Cambria"/>
                <w:sz w:val="20"/>
                <w:szCs w:val="20"/>
              </w:rPr>
              <w:t>G6-027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Yu-Wei Tseng</w:t>
            </w:r>
          </w:p>
          <w:p w:rsidR="0023068B" w:rsidRPr="00453E2D" w:rsidRDefault="00ED0BDC" w:rsidP="0023068B">
            <w:pPr>
              <w:spacing w:line="260" w:lineRule="exact"/>
              <w:jc w:val="center"/>
              <w:rPr>
                <w:rFonts w:ascii="Cambria" w:eastAsia="標楷體" w:hAnsi="Cambria"/>
                <w:b/>
                <w:sz w:val="20"/>
                <w:szCs w:val="20"/>
              </w:rPr>
            </w:pPr>
            <w:r w:rsidRPr="00453E2D">
              <w:rPr>
                <w:rFonts w:ascii="Cambria" w:eastAsia="標楷體" w:hAnsi="Cambria"/>
                <w:sz w:val="20"/>
                <w:szCs w:val="20"/>
              </w:rPr>
              <w:t>National Cheng Kung University</w:t>
            </w:r>
            <w:r w:rsidR="00D65CA7"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tcBorders>
            <w:vAlign w:val="center"/>
          </w:tcPr>
          <w:p w:rsidR="001F506B" w:rsidRPr="00453E2D" w:rsidRDefault="001F506B" w:rsidP="00EE72FC">
            <w:pPr>
              <w:spacing w:line="260" w:lineRule="exact"/>
              <w:jc w:val="both"/>
              <w:rPr>
                <w:rFonts w:ascii="Cambria" w:eastAsia="標楷體" w:hAnsi="Cambria"/>
                <w:sz w:val="20"/>
                <w:szCs w:val="20"/>
              </w:rPr>
            </w:pPr>
            <w:r w:rsidRPr="00453E2D">
              <w:rPr>
                <w:rFonts w:ascii="Cambria" w:eastAsia="標楷體" w:hAnsi="Cambria"/>
                <w:sz w:val="20"/>
                <w:szCs w:val="20"/>
              </w:rPr>
              <w:t>Target</w:t>
            </w:r>
            <w:r w:rsidR="00893EAC" w:rsidRPr="00453E2D">
              <w:rPr>
                <w:rFonts w:ascii="Cambria" w:eastAsia="標楷體" w:hAnsi="Cambria"/>
                <w:sz w:val="20"/>
                <w:szCs w:val="20"/>
              </w:rPr>
              <w:t>-</w:t>
            </w:r>
            <w:r w:rsidRPr="00453E2D">
              <w:rPr>
                <w:rFonts w:ascii="Cambria" w:eastAsia="標楷體" w:hAnsi="Cambria"/>
                <w:sz w:val="20"/>
                <w:szCs w:val="20"/>
              </w:rPr>
              <w:t xml:space="preserve">Delivery </w:t>
            </w:r>
            <w:r w:rsidR="00893EAC" w:rsidRPr="00453E2D">
              <w:rPr>
                <w:rFonts w:ascii="Cambria" w:eastAsia="標楷體" w:hAnsi="Cambria"/>
                <w:sz w:val="20"/>
                <w:szCs w:val="20"/>
              </w:rPr>
              <w:t xml:space="preserve">Of </w:t>
            </w:r>
            <w:r w:rsidRPr="00453E2D">
              <w:rPr>
                <w:rFonts w:ascii="Cambria" w:eastAsia="標楷體" w:hAnsi="Cambria"/>
                <w:sz w:val="20"/>
                <w:szCs w:val="20"/>
              </w:rPr>
              <w:t xml:space="preserve">Microbubble </w:t>
            </w:r>
            <w:r w:rsidR="00893EAC" w:rsidRPr="00453E2D">
              <w:rPr>
                <w:rFonts w:ascii="Cambria" w:eastAsia="標楷體" w:hAnsi="Cambria"/>
                <w:sz w:val="20"/>
                <w:szCs w:val="20"/>
              </w:rPr>
              <w:t xml:space="preserve">By </w:t>
            </w:r>
            <w:r w:rsidRPr="00453E2D">
              <w:rPr>
                <w:rFonts w:ascii="Cambria" w:eastAsia="標楷體" w:hAnsi="Cambria"/>
                <w:sz w:val="20"/>
                <w:szCs w:val="20"/>
              </w:rPr>
              <w:t>Acoustic Vortex Ultrasound</w:t>
            </w:r>
            <w:r w:rsidR="00893EAC" w:rsidRPr="00453E2D">
              <w:rPr>
                <w:rFonts w:ascii="Cambria" w:eastAsia="標楷體" w:hAnsi="Cambria"/>
                <w:sz w:val="20"/>
                <w:szCs w:val="20"/>
              </w:rPr>
              <w:t>.</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786810" w:rsidRPr="00453E2D">
              <w:rPr>
                <w:rFonts w:ascii="Cambria" w:hAnsi="Cambria"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F96D1C">
            <w:pPr>
              <w:jc w:val="center"/>
              <w:rPr>
                <w:rFonts w:ascii="Cambria" w:eastAsia="標楷體" w:hAnsi="Cambria"/>
                <w:sz w:val="20"/>
                <w:szCs w:val="20"/>
              </w:rPr>
            </w:pPr>
            <w:r w:rsidRPr="00453E2D">
              <w:rPr>
                <w:rFonts w:ascii="Cambria" w:eastAsia="標楷體" w:hAnsi="Cambria"/>
                <w:sz w:val="20"/>
                <w:szCs w:val="20"/>
              </w:rPr>
              <w:t>G6-028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Ling-</w:t>
            </w:r>
            <w:proofErr w:type="spellStart"/>
            <w:r w:rsidRPr="00453E2D">
              <w:rPr>
                <w:rFonts w:ascii="Cambria" w:eastAsia="標楷體" w:hAnsi="Cambria"/>
                <w:b/>
                <w:sz w:val="20"/>
                <w:szCs w:val="20"/>
              </w:rPr>
              <w:t>Hsuan</w:t>
            </w:r>
            <w:proofErr w:type="spellEnd"/>
            <w:r w:rsidRPr="00453E2D">
              <w:rPr>
                <w:rFonts w:ascii="Cambria" w:eastAsia="標楷體" w:hAnsi="Cambria"/>
                <w:b/>
                <w:sz w:val="20"/>
                <w:szCs w:val="20"/>
              </w:rPr>
              <w:t xml:space="preserve"> Yang</w:t>
            </w:r>
          </w:p>
          <w:p w:rsidR="0023068B" w:rsidRPr="00453E2D" w:rsidRDefault="00ED0BDC" w:rsidP="0023068B">
            <w:pPr>
              <w:spacing w:line="260" w:lineRule="exact"/>
              <w:jc w:val="center"/>
              <w:rPr>
                <w:rFonts w:ascii="Cambria" w:eastAsia="標楷體" w:hAnsi="Cambria"/>
                <w:b/>
                <w:sz w:val="20"/>
                <w:szCs w:val="20"/>
              </w:rPr>
            </w:pPr>
            <w:r w:rsidRPr="00453E2D">
              <w:rPr>
                <w:rFonts w:ascii="Cambria" w:eastAsia="標楷體" w:hAnsi="Cambria"/>
                <w:sz w:val="20"/>
                <w:szCs w:val="20"/>
              </w:rPr>
              <w:t>National Cheng Kung University</w:t>
            </w:r>
            <w:r w:rsidR="00D65CA7"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tcBorders>
            <w:vAlign w:val="center"/>
          </w:tcPr>
          <w:p w:rsidR="001F506B" w:rsidRPr="00453E2D" w:rsidRDefault="001F506B" w:rsidP="00EE72FC">
            <w:pPr>
              <w:spacing w:line="260" w:lineRule="exact"/>
              <w:jc w:val="both"/>
              <w:rPr>
                <w:rFonts w:ascii="Cambria" w:eastAsia="標楷體" w:hAnsi="Cambria"/>
                <w:sz w:val="20"/>
                <w:szCs w:val="20"/>
              </w:rPr>
            </w:pPr>
            <w:r w:rsidRPr="00453E2D">
              <w:rPr>
                <w:rFonts w:ascii="Cambria" w:eastAsia="標楷體" w:hAnsi="Cambria"/>
                <w:sz w:val="20"/>
                <w:szCs w:val="20"/>
              </w:rPr>
              <w:t xml:space="preserve">An Innovative </w:t>
            </w:r>
            <w:proofErr w:type="spellStart"/>
            <w:r w:rsidR="00893EAC" w:rsidRPr="00453E2D">
              <w:rPr>
                <w:rFonts w:ascii="Cambria" w:eastAsia="標楷體" w:hAnsi="Cambria"/>
                <w:sz w:val="20"/>
                <w:szCs w:val="20"/>
              </w:rPr>
              <w:t>Fept</w:t>
            </w:r>
            <w:proofErr w:type="spellEnd"/>
            <w:r w:rsidR="00893EAC" w:rsidRPr="00453E2D">
              <w:rPr>
                <w:rFonts w:ascii="Cambria" w:eastAsia="標楷體" w:hAnsi="Cambria"/>
                <w:sz w:val="20"/>
                <w:szCs w:val="20"/>
              </w:rPr>
              <w:t xml:space="preserve"> </w:t>
            </w:r>
            <w:r w:rsidRPr="00453E2D">
              <w:rPr>
                <w:rFonts w:ascii="Cambria" w:eastAsia="標楷體" w:hAnsi="Cambria"/>
                <w:sz w:val="20"/>
                <w:szCs w:val="20"/>
              </w:rPr>
              <w:t>Nano</w:t>
            </w:r>
            <w:r w:rsidR="00893EAC" w:rsidRPr="00453E2D">
              <w:rPr>
                <w:rFonts w:ascii="Cambria" w:eastAsia="標楷體" w:hAnsi="Cambria"/>
                <w:sz w:val="20"/>
                <w:szCs w:val="20"/>
              </w:rPr>
              <w:t>-</w:t>
            </w:r>
            <w:proofErr w:type="spellStart"/>
            <w:r w:rsidRPr="00453E2D">
              <w:rPr>
                <w:rFonts w:ascii="Cambria" w:eastAsia="標楷體" w:hAnsi="Cambria"/>
                <w:sz w:val="20"/>
                <w:szCs w:val="20"/>
              </w:rPr>
              <w:t>Sonosensitizer</w:t>
            </w:r>
            <w:proofErr w:type="spellEnd"/>
            <w:r w:rsidRPr="00453E2D">
              <w:rPr>
                <w:rFonts w:ascii="Cambria" w:eastAsia="標楷體" w:hAnsi="Cambria"/>
                <w:sz w:val="20"/>
                <w:szCs w:val="20"/>
              </w:rPr>
              <w:t xml:space="preserve"> </w:t>
            </w:r>
            <w:r w:rsidR="00893EAC" w:rsidRPr="00453E2D">
              <w:rPr>
                <w:rFonts w:ascii="Cambria" w:eastAsia="標楷體" w:hAnsi="Cambria"/>
                <w:sz w:val="20"/>
                <w:szCs w:val="20"/>
              </w:rPr>
              <w:t xml:space="preserve">For </w:t>
            </w:r>
            <w:proofErr w:type="spellStart"/>
            <w:r w:rsidRPr="00453E2D">
              <w:rPr>
                <w:rFonts w:ascii="Cambria" w:eastAsia="標楷體" w:hAnsi="Cambria"/>
                <w:sz w:val="20"/>
                <w:szCs w:val="20"/>
              </w:rPr>
              <w:t>Ferroptosis</w:t>
            </w:r>
            <w:proofErr w:type="spellEnd"/>
            <w:r w:rsidR="00893EAC" w:rsidRPr="00453E2D">
              <w:rPr>
                <w:rFonts w:ascii="Cambria" w:eastAsia="標楷體" w:hAnsi="Cambria"/>
                <w:sz w:val="20"/>
                <w:szCs w:val="20"/>
              </w:rPr>
              <w:t>-</w:t>
            </w:r>
            <w:r w:rsidRPr="00453E2D">
              <w:rPr>
                <w:rFonts w:ascii="Cambria" w:eastAsia="標楷體" w:hAnsi="Cambria"/>
                <w:sz w:val="20"/>
                <w:szCs w:val="20"/>
              </w:rPr>
              <w:t xml:space="preserve">Driven </w:t>
            </w:r>
            <w:proofErr w:type="spellStart"/>
            <w:r w:rsidRPr="00453E2D">
              <w:rPr>
                <w:rFonts w:ascii="Cambria" w:eastAsia="標楷體" w:hAnsi="Cambria"/>
                <w:sz w:val="20"/>
                <w:szCs w:val="20"/>
              </w:rPr>
              <w:t>Sonodynamic</w:t>
            </w:r>
            <w:proofErr w:type="spellEnd"/>
            <w:r w:rsidRPr="00453E2D">
              <w:rPr>
                <w:rFonts w:ascii="Cambria" w:eastAsia="標楷體" w:hAnsi="Cambria"/>
                <w:sz w:val="20"/>
                <w:szCs w:val="20"/>
              </w:rPr>
              <w:t xml:space="preserve"> Therapy</w:t>
            </w:r>
            <w:r w:rsidR="00893EAC" w:rsidRPr="00453E2D">
              <w:rPr>
                <w:rFonts w:ascii="Cambria" w:eastAsia="標楷體" w:hAnsi="Cambria"/>
                <w:sz w:val="20"/>
                <w:szCs w:val="20"/>
              </w:rPr>
              <w:t>.</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b/>
                <w:sz w:val="20"/>
                <w:szCs w:val="20"/>
              </w:rPr>
            </w:pPr>
            <w:r w:rsidRPr="00453E2D">
              <w:rPr>
                <w:rFonts w:ascii="Cambria" w:hAnsi="Cambria" w:cs="Times New Roman"/>
                <w:sz w:val="20"/>
                <w:szCs w:val="20"/>
              </w:rPr>
              <w:t>PG6</w:t>
            </w:r>
            <w:r w:rsidR="00786810" w:rsidRPr="00453E2D">
              <w:rPr>
                <w:rFonts w:ascii="Cambria" w:hAnsi="Cambria"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F96D1C">
            <w:pPr>
              <w:jc w:val="center"/>
              <w:rPr>
                <w:rFonts w:ascii="Cambria" w:eastAsia="標楷體" w:hAnsi="Cambria"/>
                <w:sz w:val="20"/>
                <w:szCs w:val="20"/>
              </w:rPr>
            </w:pPr>
            <w:r w:rsidRPr="00453E2D">
              <w:rPr>
                <w:rFonts w:ascii="Cambria" w:eastAsia="標楷體" w:hAnsi="Cambria"/>
                <w:sz w:val="20"/>
                <w:szCs w:val="20"/>
              </w:rPr>
              <w:t>G6-030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Tzu Yu Lin</w:t>
            </w:r>
          </w:p>
          <w:p w:rsidR="00ED0BDC" w:rsidRPr="00453E2D" w:rsidRDefault="00ED0BDC" w:rsidP="0023068B">
            <w:pPr>
              <w:spacing w:line="260" w:lineRule="exact"/>
              <w:jc w:val="center"/>
              <w:rPr>
                <w:rFonts w:ascii="Cambria" w:eastAsia="標楷體" w:hAnsi="Cambria"/>
                <w:b/>
                <w:sz w:val="20"/>
                <w:szCs w:val="20"/>
              </w:rPr>
            </w:pPr>
            <w:r w:rsidRPr="00453E2D">
              <w:rPr>
                <w:rFonts w:ascii="Cambria" w:eastAsia="標楷體" w:hAnsi="Cambria"/>
                <w:sz w:val="20"/>
                <w:szCs w:val="20"/>
              </w:rPr>
              <w:t>National Cheng Kung University</w:t>
            </w:r>
            <w:r w:rsidR="00D65CA7"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tcBorders>
            <w:vAlign w:val="center"/>
          </w:tcPr>
          <w:p w:rsidR="001F506B" w:rsidRPr="00453E2D" w:rsidRDefault="00893EAC" w:rsidP="00EE72FC">
            <w:pPr>
              <w:spacing w:line="260" w:lineRule="exact"/>
              <w:jc w:val="both"/>
              <w:rPr>
                <w:rFonts w:ascii="Cambria" w:eastAsia="標楷體" w:hAnsi="Cambria"/>
                <w:sz w:val="20"/>
                <w:szCs w:val="20"/>
              </w:rPr>
            </w:pPr>
            <w:r w:rsidRPr="00453E2D">
              <w:rPr>
                <w:rFonts w:ascii="Cambria" w:eastAsia="標楷體" w:hAnsi="Cambria"/>
                <w:sz w:val="20"/>
                <w:szCs w:val="20"/>
              </w:rPr>
              <w:t xml:space="preserve">Develop A Type Of Nanomaterial Capable Of Inducing </w:t>
            </w:r>
            <w:proofErr w:type="spellStart"/>
            <w:r w:rsidRPr="00453E2D">
              <w:rPr>
                <w:rFonts w:ascii="Cambria" w:eastAsia="標楷體" w:hAnsi="Cambria"/>
                <w:sz w:val="20"/>
                <w:szCs w:val="20"/>
              </w:rPr>
              <w:t>Ferroptosis</w:t>
            </w:r>
            <w:proofErr w:type="spellEnd"/>
            <w:r w:rsidRPr="00453E2D">
              <w:rPr>
                <w:rFonts w:ascii="Cambria" w:eastAsia="標楷體" w:hAnsi="Cambria"/>
                <w:sz w:val="20"/>
                <w:szCs w:val="20"/>
              </w:rPr>
              <w:t xml:space="preserve"> In A Hypoxic Tumor Microenvironment And Evaluate Its Therapeutic Efficacy.</w:t>
            </w:r>
          </w:p>
        </w:tc>
      </w:tr>
      <w:tr w:rsidR="00453E2D" w:rsidRPr="00453E2D" w:rsidTr="00084EFE">
        <w:trPr>
          <w:trHeight w:val="567"/>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rPr>
            </w:pPr>
            <w:r w:rsidRPr="00453E2D">
              <w:rPr>
                <w:rFonts w:ascii="Cambria" w:hAnsi="Cambria" w:cs="Times New Roman"/>
                <w:b/>
              </w:rPr>
              <w:lastRenderedPageBreak/>
              <w:t>Poster 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320" w:lineRule="exact"/>
              <w:jc w:val="center"/>
              <w:rPr>
                <w:rFonts w:ascii="Cambria" w:hAnsi="Cambria" w:cs="Times New Roman"/>
                <w:b/>
              </w:rPr>
            </w:pPr>
            <w:r w:rsidRPr="00453E2D">
              <w:rPr>
                <w:rFonts w:ascii="Cambria" w:hAnsi="Cambria" w:cs="Times New Roman"/>
                <w:b/>
              </w:rPr>
              <w:t>Paper No.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320" w:lineRule="exact"/>
              <w:jc w:val="center"/>
              <w:rPr>
                <w:rFonts w:ascii="Cambria" w:hAnsi="Cambria" w:cs="Times New Roman"/>
                <w:b/>
              </w:rPr>
            </w:pPr>
            <w:r w:rsidRPr="00453E2D">
              <w:rPr>
                <w:rFonts w:ascii="Cambria" w:hAnsi="Cambria" w:cs="Times New Roman"/>
                <w:b/>
              </w:rPr>
              <w:t>Presenter</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32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G6-043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Yu-</w:t>
            </w:r>
            <w:proofErr w:type="spellStart"/>
            <w:r w:rsidRPr="00453E2D">
              <w:rPr>
                <w:rFonts w:ascii="Cambria" w:eastAsia="標楷體" w:hAnsi="Cambria"/>
                <w:b/>
                <w:sz w:val="20"/>
                <w:szCs w:val="20"/>
              </w:rPr>
              <w:t>Hao</w:t>
            </w:r>
            <w:proofErr w:type="spellEnd"/>
            <w:r w:rsidRPr="00453E2D">
              <w:rPr>
                <w:rFonts w:ascii="Cambria" w:eastAsia="標楷體" w:hAnsi="Cambria"/>
                <w:b/>
                <w:sz w:val="20"/>
                <w:szCs w:val="20"/>
              </w:rPr>
              <w:t xml:space="preserve"> Tseng</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National Cheng Kung University</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 xml:space="preserve">Rapid Fabrication Of Cell-Based Microfluidic Devices By Utilizing </w:t>
            </w:r>
            <w:proofErr w:type="spellStart"/>
            <w:r w:rsidRPr="00453E2D">
              <w:rPr>
                <w:rFonts w:ascii="Cambria" w:eastAsia="標楷體" w:hAnsi="Cambria"/>
                <w:sz w:val="20"/>
                <w:szCs w:val="20"/>
              </w:rPr>
              <w:t>Stereolithography</w:t>
            </w:r>
            <w:proofErr w:type="spellEnd"/>
            <w:r w:rsidRPr="00453E2D">
              <w:rPr>
                <w:rFonts w:ascii="Cambria" w:eastAsia="標楷體" w:hAnsi="Cambria"/>
                <w:sz w:val="20"/>
                <w:szCs w:val="20"/>
              </w:rPr>
              <w:t xml:space="preserve"> 3d-Printing.</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G6-054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 xml:space="preserve">Ming-You </w:t>
            </w:r>
            <w:proofErr w:type="spellStart"/>
            <w:r w:rsidRPr="00453E2D">
              <w:rPr>
                <w:rFonts w:ascii="Cambria" w:eastAsia="標楷體" w:hAnsi="Cambria"/>
                <w:b/>
                <w:sz w:val="20"/>
                <w:szCs w:val="20"/>
              </w:rPr>
              <w:t>Shie</w:t>
            </w:r>
            <w:proofErr w:type="spellEnd"/>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Asia University, Taiwan</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 xml:space="preserve">Evaluation Of Light-Curable Lung </w:t>
            </w:r>
            <w:proofErr w:type="spellStart"/>
            <w:r w:rsidRPr="00453E2D">
              <w:rPr>
                <w:rFonts w:ascii="Cambria" w:eastAsia="標楷體" w:hAnsi="Cambria"/>
                <w:sz w:val="20"/>
                <w:szCs w:val="20"/>
              </w:rPr>
              <w:t>Decellularized</w:t>
            </w:r>
            <w:proofErr w:type="spellEnd"/>
            <w:r w:rsidRPr="00453E2D">
              <w:rPr>
                <w:rFonts w:ascii="Cambria" w:eastAsia="標楷體" w:hAnsi="Cambria"/>
                <w:sz w:val="20"/>
                <w:szCs w:val="20"/>
              </w:rPr>
              <w:t xml:space="preserve"> Extracellular Matrix For Lung Tissue Engineering.</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G6-058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Wan-Ling Chu</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National Cheng Kung University, Taiwan</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In Vitro Assessment Of A Double Base Photo-Crosslinking Hydrogel With Manganese Ion For Osteoarthritis Treatment.</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G6-069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Anh</w:t>
            </w:r>
            <w:proofErr w:type="spellEnd"/>
            <w:r w:rsidRPr="00453E2D">
              <w:rPr>
                <w:rFonts w:ascii="Cambria" w:eastAsia="標楷體" w:hAnsi="Cambria"/>
                <w:b/>
                <w:sz w:val="20"/>
                <w:szCs w:val="20"/>
              </w:rPr>
              <w:t xml:space="preserve"> Hue Luong</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 xml:space="preserve">National Sun </w:t>
            </w:r>
            <w:proofErr w:type="spellStart"/>
            <w:r w:rsidRPr="00453E2D">
              <w:rPr>
                <w:rFonts w:ascii="Cambria" w:eastAsia="標楷體" w:hAnsi="Cambria"/>
                <w:sz w:val="20"/>
                <w:szCs w:val="20"/>
              </w:rPr>
              <w:t>Yat-sen</w:t>
            </w:r>
            <w:proofErr w:type="spellEnd"/>
            <w:r w:rsidRPr="00453E2D">
              <w:rPr>
                <w:rFonts w:ascii="Cambria" w:eastAsia="標楷體" w:hAnsi="Cambria"/>
                <w:sz w:val="20"/>
                <w:szCs w:val="20"/>
              </w:rPr>
              <w:t xml:space="preserve"> University, Taiwan</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Development Of Eco-Friendly Polyvinyl Alcohol/ Sodium Alginate Hydrogel-Nanofiber Scaffolds With Enhanced Biocompatibility For Wound Dressing Applications.</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G6-070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hint="eastAsia"/>
                <w:b/>
                <w:sz w:val="20"/>
                <w:szCs w:val="20"/>
              </w:rPr>
              <w:t>徐子驊</w:t>
            </w:r>
          </w:p>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hint="eastAsia"/>
                <w:b/>
                <w:sz w:val="20"/>
                <w:szCs w:val="20"/>
              </w:rPr>
              <w:t>中原大學</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 xml:space="preserve">Synthesis And Verification Of Nanoparticle Protein Corona And Their Opportunities As Glucose-Sensitive </w:t>
            </w:r>
            <w:proofErr w:type="spellStart"/>
            <w:r w:rsidRPr="00453E2D">
              <w:rPr>
                <w:rFonts w:ascii="Cambria" w:eastAsia="標楷體" w:hAnsi="Cambria"/>
                <w:sz w:val="20"/>
                <w:szCs w:val="20"/>
              </w:rPr>
              <w:t>Nanodevice</w:t>
            </w:r>
            <w:proofErr w:type="spellEnd"/>
            <w:r w:rsidRPr="00453E2D">
              <w:rPr>
                <w:rFonts w:ascii="Cambria" w:eastAsia="標楷體" w:hAnsi="Cambria"/>
                <w:sz w:val="20"/>
                <w:szCs w:val="20"/>
              </w:rPr>
              <w:t>.</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G6-074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proofErr w:type="spellStart"/>
            <w:r w:rsidRPr="00453E2D">
              <w:rPr>
                <w:rFonts w:ascii="Cambria" w:eastAsia="標楷體" w:hAnsi="Cambria" w:hint="eastAsia"/>
                <w:b/>
                <w:sz w:val="20"/>
                <w:szCs w:val="20"/>
              </w:rPr>
              <w:t>Meng-Tsz</w:t>
            </w:r>
            <w:proofErr w:type="spellEnd"/>
            <w:r w:rsidRPr="00453E2D">
              <w:rPr>
                <w:rFonts w:ascii="Cambria" w:eastAsia="標楷體" w:hAnsi="Cambria"/>
                <w:b/>
                <w:sz w:val="20"/>
                <w:szCs w:val="20"/>
              </w:rPr>
              <w:t xml:space="preserve"> </w:t>
            </w:r>
            <w:r w:rsidRPr="00453E2D">
              <w:rPr>
                <w:rFonts w:ascii="Cambria" w:eastAsia="標楷體" w:hAnsi="Cambria" w:hint="eastAsia"/>
                <w:b/>
                <w:sz w:val="20"/>
                <w:szCs w:val="20"/>
              </w:rPr>
              <w:t>Yen</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Taipei Medical University, Taiwan</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Preparation Of Gelatin-Tetrahydroxystilbene-2- O-</w:t>
            </w:r>
            <w:r w:rsidRPr="00453E2D">
              <w:rPr>
                <w:rFonts w:ascii="Cambria" w:eastAsia="新細明體" w:hAnsi="Cambria"/>
                <w:b/>
                <w:sz w:val="20"/>
                <w:szCs w:val="20"/>
              </w:rPr>
              <w:t>Β</w:t>
            </w:r>
            <w:r w:rsidRPr="00453E2D">
              <w:rPr>
                <w:rFonts w:ascii="Cambria" w:eastAsia="標楷體" w:hAnsi="Cambria"/>
                <w:sz w:val="20"/>
                <w:szCs w:val="20"/>
              </w:rPr>
              <w:t>-D-Glucoside(THSG) Self-Assembled Nanoparticles For Dry Eye Treatment.</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G6-076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Pin-Jun Liao</w:t>
            </w:r>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sz w:val="20"/>
                <w:szCs w:val="20"/>
              </w:rPr>
              <w:t>Chung Yuan Christian University, Taiwan</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Precision Labeling Of Extracellular Vesicles On The Home-Made Dark-Field Nano-Biochip.</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spacing w:line="320" w:lineRule="exact"/>
              <w:jc w:val="center"/>
              <w:rPr>
                <w:rFonts w:ascii="Cambria" w:hAnsi="Cambria" w:cs="Times New Roman"/>
                <w:b/>
                <w:sz w:val="20"/>
                <w:szCs w:val="20"/>
              </w:rPr>
            </w:pPr>
            <w:r w:rsidRPr="00453E2D">
              <w:rPr>
                <w:rFonts w:ascii="Cambria" w:hAnsi="Cambria" w:cs="Times New Roman"/>
                <w:sz w:val="20"/>
                <w:szCs w:val="20"/>
              </w:rPr>
              <w:t>PG6-14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G6-079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hint="eastAsia"/>
                <w:b/>
                <w:sz w:val="20"/>
                <w:szCs w:val="20"/>
              </w:rPr>
              <w:t>黃貴湘</w:t>
            </w:r>
          </w:p>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hint="eastAsia"/>
                <w:b/>
                <w:sz w:val="20"/>
                <w:szCs w:val="20"/>
              </w:rPr>
              <w:t>國立陽明交通大學</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 xml:space="preserve">Combination Of </w:t>
            </w:r>
            <w:proofErr w:type="spellStart"/>
            <w:r w:rsidRPr="00453E2D">
              <w:rPr>
                <w:rFonts w:ascii="Cambria" w:eastAsia="標楷體" w:hAnsi="Cambria"/>
                <w:sz w:val="20"/>
                <w:szCs w:val="20"/>
              </w:rPr>
              <w:t>Nanomedicines</w:t>
            </w:r>
            <w:proofErr w:type="spellEnd"/>
            <w:r w:rsidRPr="00453E2D">
              <w:rPr>
                <w:rFonts w:ascii="Cambria" w:eastAsia="標楷體" w:hAnsi="Cambria"/>
                <w:sz w:val="20"/>
                <w:szCs w:val="20"/>
              </w:rPr>
              <w:t xml:space="preserve"> And Silica Microspheres As An Embolic System For Treating Hepatocellular Cancer.</w:t>
            </w:r>
          </w:p>
        </w:tc>
      </w:tr>
      <w:tr w:rsidR="00453E2D"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widowControl/>
              <w:spacing w:line="320" w:lineRule="exact"/>
              <w:jc w:val="center"/>
              <w:rPr>
                <w:rFonts w:ascii="Cambria" w:eastAsia="標楷體" w:hAnsi="Cambria" w:cs="Times New Roman"/>
                <w:sz w:val="20"/>
                <w:szCs w:val="20"/>
              </w:rPr>
            </w:pPr>
            <w:r w:rsidRPr="00453E2D">
              <w:rPr>
                <w:rFonts w:ascii="Cambria" w:eastAsia="標楷體" w:hAnsi="Cambria" w:cs="Times New Roman" w:hint="eastAsia"/>
                <w:sz w:val="20"/>
                <w:szCs w:val="20"/>
              </w:rPr>
              <w:t>PG6</w:t>
            </w:r>
            <w:r w:rsidRPr="00453E2D">
              <w:rPr>
                <w:rFonts w:ascii="Cambria" w:eastAsia="標楷體" w:hAnsi="Cambria" w:cs="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eastAsia="標楷體" w:hAnsi="Cambria"/>
                <w:sz w:val="20"/>
                <w:szCs w:val="20"/>
              </w:rPr>
            </w:pPr>
            <w:r w:rsidRPr="00453E2D">
              <w:rPr>
                <w:rFonts w:ascii="Cambria" w:eastAsia="標楷體" w:hAnsi="Cambria"/>
                <w:sz w:val="20"/>
                <w:szCs w:val="20"/>
              </w:rPr>
              <w:t>G6-085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hint="eastAsia"/>
                <w:b/>
                <w:sz w:val="20"/>
                <w:szCs w:val="20"/>
              </w:rPr>
              <w:t>張</w:t>
            </w:r>
            <w:proofErr w:type="gramStart"/>
            <w:r w:rsidRPr="00453E2D">
              <w:rPr>
                <w:rFonts w:ascii="Cambria" w:eastAsia="標楷體" w:hAnsi="Cambria" w:hint="eastAsia"/>
                <w:b/>
                <w:sz w:val="20"/>
                <w:szCs w:val="20"/>
              </w:rPr>
              <w:t>云瑄</w:t>
            </w:r>
            <w:proofErr w:type="gramEnd"/>
          </w:p>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hint="eastAsia"/>
                <w:b/>
                <w:sz w:val="20"/>
                <w:szCs w:val="20"/>
              </w:rPr>
              <w:t>國立清華大學</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 xml:space="preserve">Oral-Delivered Carbon Monoxide-Mediated By Titanium Carbide </w:t>
            </w:r>
            <w:proofErr w:type="spellStart"/>
            <w:r w:rsidRPr="00453E2D">
              <w:rPr>
                <w:rFonts w:ascii="Cambria" w:eastAsia="標楷體" w:hAnsi="Cambria"/>
                <w:sz w:val="20"/>
                <w:szCs w:val="20"/>
              </w:rPr>
              <w:t>Nanosheets</w:t>
            </w:r>
            <w:proofErr w:type="spellEnd"/>
            <w:r w:rsidRPr="00453E2D">
              <w:rPr>
                <w:rFonts w:ascii="Cambria" w:eastAsia="標楷體" w:hAnsi="Cambria"/>
                <w:sz w:val="20"/>
                <w:szCs w:val="20"/>
              </w:rPr>
              <w:t xml:space="preserve"> To Eliminate ROS And Inhibit Macrophage Polarization For Treating Inflammatory Bowel Disease.</w:t>
            </w:r>
          </w:p>
        </w:tc>
      </w:tr>
      <w:tr w:rsidR="00084EFE" w:rsidRPr="00453E2D" w:rsidTr="00084EFE">
        <w:trPr>
          <w:trHeight w:val="794"/>
        </w:trPr>
        <w:tc>
          <w:tcPr>
            <w:tcW w:w="1555" w:type="dxa"/>
            <w:tcBorders>
              <w:top w:val="single" w:sz="4" w:space="0" w:color="auto"/>
              <w:bottom w:val="single" w:sz="4" w:space="0" w:color="auto"/>
              <w:right w:val="single" w:sz="4" w:space="0" w:color="auto"/>
            </w:tcBorders>
            <w:vAlign w:val="center"/>
          </w:tcPr>
          <w:p w:rsidR="00084EFE" w:rsidRPr="00453E2D" w:rsidRDefault="00084EFE" w:rsidP="00084EFE">
            <w:pPr>
              <w:widowControl/>
              <w:spacing w:line="320" w:lineRule="exact"/>
              <w:jc w:val="center"/>
              <w:rPr>
                <w:rFonts w:ascii="Cambria" w:eastAsia="標楷體" w:hAnsi="Cambria" w:cs="Times New Roman"/>
                <w:sz w:val="20"/>
                <w:szCs w:val="20"/>
              </w:rPr>
            </w:pPr>
            <w:r w:rsidRPr="00453E2D">
              <w:rPr>
                <w:rFonts w:ascii="Cambria" w:eastAsia="標楷體" w:hAnsi="Cambria" w:cs="Times New Roman" w:hint="eastAsia"/>
                <w:sz w:val="20"/>
                <w:szCs w:val="20"/>
              </w:rPr>
              <w:t>PG6</w:t>
            </w:r>
            <w:r w:rsidRPr="00453E2D">
              <w:rPr>
                <w:rFonts w:ascii="Cambria" w:eastAsia="標楷體" w:hAnsi="Cambria"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jc w:val="center"/>
              <w:rPr>
                <w:rFonts w:ascii="Cambria" w:hAnsi="Cambria"/>
                <w:sz w:val="20"/>
                <w:szCs w:val="20"/>
              </w:rPr>
            </w:pPr>
            <w:r w:rsidRPr="00453E2D">
              <w:rPr>
                <w:rFonts w:ascii="Cambria" w:hAnsi="Cambria"/>
                <w:sz w:val="20"/>
                <w:szCs w:val="20"/>
              </w:rPr>
              <w:t>G6-087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84EFE" w:rsidRPr="00453E2D" w:rsidRDefault="00084EFE" w:rsidP="00084EFE">
            <w:pPr>
              <w:spacing w:line="260" w:lineRule="exact"/>
              <w:jc w:val="center"/>
              <w:rPr>
                <w:rFonts w:ascii="Cambria" w:eastAsia="標楷體" w:hAnsi="Cambria"/>
                <w:b/>
                <w:sz w:val="20"/>
                <w:szCs w:val="20"/>
              </w:rPr>
            </w:pPr>
            <w:r w:rsidRPr="00453E2D">
              <w:rPr>
                <w:rFonts w:ascii="Cambria" w:eastAsia="標楷體" w:hAnsi="Cambria"/>
                <w:b/>
                <w:sz w:val="20"/>
                <w:szCs w:val="20"/>
              </w:rPr>
              <w:t>陳奕</w:t>
            </w:r>
            <w:proofErr w:type="gramStart"/>
            <w:r w:rsidRPr="00453E2D">
              <w:rPr>
                <w:rFonts w:ascii="Cambria" w:eastAsia="標楷體" w:hAnsi="Cambria"/>
                <w:b/>
                <w:sz w:val="20"/>
                <w:szCs w:val="20"/>
              </w:rPr>
              <w:t>璇</w:t>
            </w:r>
            <w:proofErr w:type="gramEnd"/>
          </w:p>
          <w:p w:rsidR="00084EFE" w:rsidRPr="00453E2D" w:rsidRDefault="00084EFE" w:rsidP="00084EFE">
            <w:pPr>
              <w:spacing w:line="260" w:lineRule="exact"/>
              <w:jc w:val="center"/>
              <w:rPr>
                <w:rFonts w:ascii="Cambria" w:eastAsia="標楷體" w:hAnsi="Cambria"/>
                <w:sz w:val="20"/>
                <w:szCs w:val="20"/>
              </w:rPr>
            </w:pPr>
            <w:r w:rsidRPr="00453E2D">
              <w:rPr>
                <w:rFonts w:ascii="Cambria" w:eastAsia="標楷體" w:hAnsi="Cambria" w:hint="eastAsia"/>
                <w:sz w:val="20"/>
                <w:szCs w:val="20"/>
              </w:rPr>
              <w:t>國立陽明交通大學</w:t>
            </w:r>
          </w:p>
        </w:tc>
        <w:tc>
          <w:tcPr>
            <w:tcW w:w="4670" w:type="dxa"/>
            <w:tcBorders>
              <w:top w:val="single" w:sz="4" w:space="0" w:color="auto"/>
              <w:left w:val="single" w:sz="4" w:space="0" w:color="auto"/>
              <w:bottom w:val="single" w:sz="4" w:space="0" w:color="auto"/>
            </w:tcBorders>
            <w:vAlign w:val="center"/>
          </w:tcPr>
          <w:p w:rsidR="00084EFE" w:rsidRPr="00453E2D" w:rsidRDefault="00084EFE" w:rsidP="00084EFE">
            <w:pPr>
              <w:spacing w:line="260" w:lineRule="exact"/>
              <w:jc w:val="both"/>
              <w:rPr>
                <w:rFonts w:ascii="Cambria" w:eastAsia="標楷體" w:hAnsi="Cambria"/>
                <w:sz w:val="20"/>
                <w:szCs w:val="20"/>
              </w:rPr>
            </w:pPr>
            <w:r w:rsidRPr="00453E2D">
              <w:rPr>
                <w:rFonts w:ascii="Cambria" w:eastAsia="標楷體" w:hAnsi="Cambria"/>
                <w:sz w:val="20"/>
                <w:szCs w:val="20"/>
              </w:rPr>
              <w:t>利用藥物共治療將負載吖啶黃和法舒地爾奈米載體運送至胰臟癌之應用</w:t>
            </w:r>
          </w:p>
        </w:tc>
      </w:tr>
    </w:tbl>
    <w:p w:rsidR="009307C8" w:rsidRPr="00453E2D" w:rsidRDefault="009307C8" w:rsidP="00233538">
      <w:pPr>
        <w:jc w:val="center"/>
        <w:rPr>
          <w:rFonts w:ascii="Georgia" w:hAnsi="Georgia" w:cs="Times New Roman"/>
          <w:b/>
          <w:bCs/>
          <w:kern w:val="52"/>
          <w:sz w:val="32"/>
          <w:szCs w:val="32"/>
        </w:rPr>
      </w:pPr>
    </w:p>
    <w:tbl>
      <w:tblPr>
        <w:tblStyle w:val="a7"/>
        <w:tblW w:w="0" w:type="auto"/>
        <w:tblLook w:val="04A0" w:firstRow="1" w:lastRow="0" w:firstColumn="1" w:lastColumn="0" w:noHBand="0" w:noVBand="1"/>
      </w:tblPr>
      <w:tblGrid>
        <w:gridCol w:w="1555"/>
        <w:gridCol w:w="1417"/>
        <w:gridCol w:w="2552"/>
        <w:gridCol w:w="4670"/>
      </w:tblGrid>
      <w:tr w:rsidR="00453E2D" w:rsidRPr="00453E2D" w:rsidTr="00EF5ED9">
        <w:trPr>
          <w:cantSplit/>
        </w:trPr>
        <w:tc>
          <w:tcPr>
            <w:tcW w:w="10194" w:type="dxa"/>
            <w:gridSpan w:val="4"/>
            <w:tcBorders>
              <w:top w:val="single" w:sz="4" w:space="0" w:color="FFFFFF"/>
              <w:left w:val="single" w:sz="4" w:space="0" w:color="FFFFFF" w:themeColor="background1"/>
              <w:bottom w:val="single" w:sz="4" w:space="0" w:color="auto"/>
              <w:right w:val="single" w:sz="4" w:space="0" w:color="FFFFFF" w:themeColor="background1"/>
            </w:tcBorders>
          </w:tcPr>
          <w:p w:rsidR="003960E3" w:rsidRPr="00453E2D" w:rsidRDefault="003960E3" w:rsidP="00B95E0A">
            <w:pPr>
              <w:shd w:val="clear" w:color="auto" w:fill="F7CAAC" w:themeFill="accent2" w:themeFillTint="66"/>
              <w:spacing w:line="400" w:lineRule="exact"/>
              <w:jc w:val="both"/>
              <w:rPr>
                <w:rFonts w:ascii="Garamond" w:eastAsia="標楷體" w:hAnsi="Garamond" w:cs="Times New Roman"/>
                <w:b/>
                <w:szCs w:val="28"/>
              </w:rPr>
            </w:pPr>
            <w:r w:rsidRPr="00453E2D">
              <w:rPr>
                <w:rFonts w:ascii="Garamond" w:eastAsia="標楷體" w:hAnsi="Garamond" w:cs="Times New Roman"/>
                <w:b/>
                <w:szCs w:val="28"/>
              </w:rPr>
              <w:t>Nov. 3 (Sun</w:t>
            </w:r>
            <w:r w:rsidR="007C70B9" w:rsidRPr="00453E2D">
              <w:rPr>
                <w:rFonts w:ascii="Garamond" w:eastAsia="標楷體" w:hAnsi="Garamond" w:cs="Times New Roman"/>
                <w:b/>
                <w:szCs w:val="28"/>
              </w:rPr>
              <w:t>day</w:t>
            </w:r>
            <w:r w:rsidRPr="00453E2D">
              <w:rPr>
                <w:rFonts w:ascii="Garamond" w:eastAsia="標楷體" w:hAnsi="Garamond" w:cs="Times New Roman"/>
                <w:b/>
                <w:szCs w:val="28"/>
              </w:rPr>
              <w:t xml:space="preserve">) 10:10~11:20         </w:t>
            </w:r>
            <w:r w:rsidR="007C70B9" w:rsidRPr="00453E2D">
              <w:rPr>
                <w:rFonts w:ascii="Garamond" w:eastAsia="標楷體" w:hAnsi="Garamond" w:cs="Times New Roman"/>
                <w:b/>
                <w:szCs w:val="28"/>
              </w:rPr>
              <w:t xml:space="preserve">                    </w:t>
            </w:r>
            <w:r w:rsidRPr="00453E2D">
              <w:rPr>
                <w:rFonts w:ascii="Garamond" w:eastAsia="標楷體" w:hAnsi="Garamond" w:cs="Times New Roman"/>
                <w:b/>
                <w:szCs w:val="28"/>
              </w:rPr>
              <w:t xml:space="preserve">  </w:t>
            </w:r>
            <w:r w:rsidR="007C70B9" w:rsidRPr="00453E2D">
              <w:rPr>
                <w:rFonts w:ascii="Garamond" w:eastAsia="標楷體" w:hAnsi="Garamond" w:cs="Times New Roman"/>
                <w:b/>
                <w:szCs w:val="28"/>
              </w:rPr>
              <w:t>1</w:t>
            </w:r>
            <w:r w:rsidRPr="00453E2D">
              <w:rPr>
                <w:rFonts w:ascii="Garamond" w:eastAsia="標楷體" w:hAnsi="Garamond" w:cs="Times New Roman"/>
                <w:b/>
                <w:szCs w:val="28"/>
              </w:rPr>
              <w:t xml:space="preserve">F Lobby of </w:t>
            </w:r>
            <w:r w:rsidR="007C70B9" w:rsidRPr="00453E2D">
              <w:rPr>
                <w:rFonts w:ascii="Garamond" w:eastAsia="標楷體" w:hAnsi="Garamond" w:cs="Times New Roman"/>
                <w:b/>
                <w:szCs w:val="28"/>
              </w:rPr>
              <w:t xml:space="preserve">the </w:t>
            </w:r>
            <w:r w:rsidRPr="00453E2D">
              <w:rPr>
                <w:rFonts w:ascii="Garamond" w:eastAsia="標楷體" w:hAnsi="Garamond" w:cs="Times New Roman"/>
                <w:b/>
                <w:szCs w:val="28"/>
              </w:rPr>
              <w:t>Dept. Chemical</w:t>
            </w:r>
          </w:p>
          <w:p w:rsidR="003960E3" w:rsidRPr="00453E2D" w:rsidRDefault="003960E3" w:rsidP="00B95E0A">
            <w:pPr>
              <w:spacing w:line="400" w:lineRule="exact"/>
              <w:rPr>
                <w:rFonts w:ascii="Times New Roman" w:eastAsia="標楷體" w:hAnsi="Times New Roman" w:cs="Times New Roman"/>
                <w:szCs w:val="28"/>
              </w:rPr>
            </w:pPr>
          </w:p>
        </w:tc>
      </w:tr>
      <w:tr w:rsidR="00453E2D" w:rsidRPr="00453E2D" w:rsidTr="00EF5BDB">
        <w:trPr>
          <w:cantSplit/>
          <w:trHeight w:val="567"/>
        </w:trPr>
        <w:tc>
          <w:tcPr>
            <w:tcW w:w="1555" w:type="dxa"/>
            <w:tcBorders>
              <w:bottom w:val="single" w:sz="4" w:space="0" w:color="auto"/>
            </w:tcBorders>
            <w:vAlign w:val="center"/>
          </w:tcPr>
          <w:p w:rsidR="00EE72FC" w:rsidRPr="00453E2D" w:rsidRDefault="00EE72FC" w:rsidP="00EE72FC">
            <w:pPr>
              <w:spacing w:line="320" w:lineRule="exact"/>
              <w:jc w:val="center"/>
              <w:rPr>
                <w:rFonts w:ascii="Cambria" w:hAnsi="Cambria" w:cs="Times New Roman"/>
                <w:b/>
              </w:rPr>
            </w:pPr>
            <w:r w:rsidRPr="00453E2D">
              <w:rPr>
                <w:rFonts w:ascii="Cambria" w:hAnsi="Cambria" w:cs="Times New Roman"/>
                <w:b/>
              </w:rPr>
              <w:t>Poster No.</w:t>
            </w:r>
          </w:p>
        </w:tc>
        <w:tc>
          <w:tcPr>
            <w:tcW w:w="1417" w:type="dxa"/>
            <w:tcBorders>
              <w:bottom w:val="single" w:sz="4" w:space="0" w:color="auto"/>
            </w:tcBorders>
            <w:vAlign w:val="center"/>
          </w:tcPr>
          <w:p w:rsidR="00EE72FC" w:rsidRPr="00453E2D" w:rsidRDefault="00EE72FC" w:rsidP="00EE72FC">
            <w:pPr>
              <w:spacing w:line="320" w:lineRule="exact"/>
              <w:jc w:val="center"/>
              <w:rPr>
                <w:rFonts w:ascii="Cambria" w:hAnsi="Cambria" w:cs="Times New Roman"/>
                <w:b/>
              </w:rPr>
            </w:pPr>
            <w:r w:rsidRPr="00453E2D">
              <w:rPr>
                <w:rFonts w:ascii="Cambria" w:hAnsi="Cambria" w:cs="Times New Roman"/>
                <w:b/>
              </w:rPr>
              <w:t>Paper No.</w:t>
            </w:r>
          </w:p>
        </w:tc>
        <w:tc>
          <w:tcPr>
            <w:tcW w:w="2552" w:type="dxa"/>
            <w:vAlign w:val="center"/>
          </w:tcPr>
          <w:p w:rsidR="00EE72FC" w:rsidRPr="00453E2D" w:rsidRDefault="00EE72FC" w:rsidP="00EE72FC">
            <w:pPr>
              <w:spacing w:line="320" w:lineRule="exact"/>
              <w:jc w:val="center"/>
              <w:rPr>
                <w:rFonts w:ascii="Cambria" w:hAnsi="Cambria" w:cs="Times New Roman"/>
                <w:b/>
              </w:rPr>
            </w:pPr>
            <w:r w:rsidRPr="00453E2D">
              <w:rPr>
                <w:rFonts w:ascii="Cambria" w:hAnsi="Cambria" w:cs="Times New Roman"/>
                <w:b/>
              </w:rPr>
              <w:t>Presenter</w:t>
            </w:r>
          </w:p>
        </w:tc>
        <w:tc>
          <w:tcPr>
            <w:tcW w:w="4670" w:type="dxa"/>
            <w:vAlign w:val="center"/>
          </w:tcPr>
          <w:p w:rsidR="00EE72FC" w:rsidRPr="00453E2D" w:rsidRDefault="00EE72FC" w:rsidP="00EE72FC">
            <w:pPr>
              <w:spacing w:line="32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sz w:val="20"/>
                <w:szCs w:val="20"/>
              </w:rPr>
            </w:pPr>
            <w:r w:rsidRPr="00453E2D">
              <w:rPr>
                <w:rFonts w:ascii="Cambria" w:hAnsi="Cambria" w:cs="Times New Roman"/>
                <w:sz w:val="20"/>
                <w:szCs w:val="20"/>
              </w:rPr>
              <w:t>PG6</w:t>
            </w:r>
            <w:r w:rsidR="00073B65" w:rsidRPr="00453E2D">
              <w:rPr>
                <w:rFonts w:ascii="Cambria" w:hAnsi="Cambria"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eastAsia="標楷體" w:hAnsi="Cambria"/>
                <w:sz w:val="20"/>
                <w:szCs w:val="20"/>
              </w:rPr>
            </w:pPr>
            <w:r w:rsidRPr="00453E2D">
              <w:rPr>
                <w:rFonts w:ascii="Cambria" w:eastAsia="標楷體" w:hAnsi="Cambria"/>
                <w:sz w:val="20"/>
                <w:szCs w:val="20"/>
              </w:rPr>
              <w:t>G6-004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 xml:space="preserve">Jada Paige </w:t>
            </w:r>
            <w:proofErr w:type="spellStart"/>
            <w:r w:rsidRPr="00453E2D">
              <w:rPr>
                <w:rFonts w:ascii="Cambria" w:eastAsia="標楷體" w:hAnsi="Cambria"/>
                <w:b/>
                <w:sz w:val="20"/>
                <w:szCs w:val="20"/>
              </w:rPr>
              <w:t>Elfridge</w:t>
            </w:r>
            <w:proofErr w:type="spellEnd"/>
          </w:p>
          <w:p w:rsidR="00EF5BDB" w:rsidRPr="00453E2D" w:rsidRDefault="00EF5BDB" w:rsidP="00EF5BDB">
            <w:pPr>
              <w:spacing w:line="260" w:lineRule="exact"/>
              <w:jc w:val="center"/>
              <w:rPr>
                <w:rFonts w:ascii="Cambria" w:eastAsia="標楷體" w:hAnsi="Cambria"/>
                <w:sz w:val="20"/>
                <w:szCs w:val="20"/>
              </w:rPr>
            </w:pPr>
            <w:r w:rsidRPr="00453E2D">
              <w:rPr>
                <w:rFonts w:ascii="Cambria" w:eastAsia="標楷體" w:hAnsi="Cambria"/>
                <w:sz w:val="20"/>
                <w:szCs w:val="20"/>
              </w:rPr>
              <w:t>National Cheng Kung University</w:t>
            </w:r>
            <w:r w:rsidR="006C1E6B"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EE72FC">
            <w:pPr>
              <w:spacing w:line="260" w:lineRule="exact"/>
              <w:jc w:val="both"/>
              <w:rPr>
                <w:rFonts w:ascii="Cambria" w:eastAsia="標楷體" w:hAnsi="Cambria"/>
                <w:sz w:val="20"/>
                <w:szCs w:val="20"/>
              </w:rPr>
            </w:pPr>
            <w:r w:rsidRPr="00453E2D">
              <w:rPr>
                <w:rFonts w:ascii="Cambria" w:eastAsia="標楷體" w:hAnsi="Cambria"/>
                <w:sz w:val="20"/>
                <w:szCs w:val="20"/>
              </w:rPr>
              <w:t xml:space="preserve">Chitosan </w:t>
            </w:r>
            <w:r w:rsidR="00893EAC" w:rsidRPr="00453E2D">
              <w:rPr>
                <w:rFonts w:ascii="Cambria" w:eastAsia="標楷體" w:hAnsi="Cambria"/>
                <w:sz w:val="20"/>
                <w:szCs w:val="20"/>
              </w:rPr>
              <w:t xml:space="preserve">Nanoparticle-Based </w:t>
            </w:r>
            <w:r w:rsidRPr="00453E2D">
              <w:rPr>
                <w:rFonts w:ascii="Cambria" w:eastAsia="標楷體" w:hAnsi="Cambria"/>
                <w:sz w:val="20"/>
                <w:szCs w:val="20"/>
              </w:rPr>
              <w:t xml:space="preserve">Gene Therapy </w:t>
            </w:r>
            <w:r w:rsidR="00893EAC" w:rsidRPr="00453E2D">
              <w:rPr>
                <w:rFonts w:ascii="Cambria" w:eastAsia="標楷體" w:hAnsi="Cambria"/>
                <w:sz w:val="20"/>
                <w:szCs w:val="20"/>
              </w:rPr>
              <w:t xml:space="preserve">For </w:t>
            </w:r>
            <w:r w:rsidRPr="00453E2D">
              <w:rPr>
                <w:rFonts w:ascii="Cambria" w:eastAsia="標楷體" w:hAnsi="Cambria"/>
                <w:sz w:val="20"/>
                <w:szCs w:val="20"/>
              </w:rPr>
              <w:t xml:space="preserve">Dystrophic Epidermolysis Bullosa </w:t>
            </w:r>
            <w:r w:rsidR="00893EAC" w:rsidRPr="00453E2D">
              <w:rPr>
                <w:rFonts w:ascii="Cambria" w:eastAsia="標楷體" w:hAnsi="Cambria"/>
                <w:sz w:val="20"/>
                <w:szCs w:val="20"/>
              </w:rPr>
              <w:t>(</w:t>
            </w:r>
            <w:r w:rsidRPr="00453E2D">
              <w:rPr>
                <w:rFonts w:ascii="Cambria" w:eastAsia="標楷體" w:hAnsi="Cambria"/>
                <w:sz w:val="20"/>
                <w:szCs w:val="20"/>
              </w:rPr>
              <w:t>DEB</w:t>
            </w:r>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spacing w:line="320" w:lineRule="exact"/>
              <w:jc w:val="center"/>
              <w:rPr>
                <w:rFonts w:ascii="Cambria" w:hAnsi="Cambria" w:cs="Times New Roman"/>
                <w:sz w:val="20"/>
                <w:szCs w:val="20"/>
              </w:rPr>
            </w:pPr>
            <w:r w:rsidRPr="00453E2D">
              <w:rPr>
                <w:rFonts w:ascii="Cambria" w:hAnsi="Cambria" w:cs="Times New Roman"/>
                <w:sz w:val="20"/>
                <w:szCs w:val="20"/>
              </w:rPr>
              <w:t>PG6</w:t>
            </w:r>
            <w:r w:rsidR="00073B65" w:rsidRPr="00453E2D">
              <w:rPr>
                <w:rFonts w:ascii="Cambria" w:hAnsi="Cambria"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eastAsia="標楷體" w:hAnsi="Cambria"/>
                <w:sz w:val="20"/>
                <w:szCs w:val="20"/>
              </w:rPr>
            </w:pPr>
            <w:r w:rsidRPr="00453E2D">
              <w:rPr>
                <w:rFonts w:ascii="Cambria" w:eastAsia="標楷體" w:hAnsi="Cambria"/>
                <w:sz w:val="20"/>
                <w:szCs w:val="20"/>
              </w:rPr>
              <w:t>G6-006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E72FC"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Yuen-Shan Tsai</w:t>
            </w:r>
          </w:p>
          <w:p w:rsidR="001F506B" w:rsidRPr="00453E2D" w:rsidRDefault="00EF5BDB" w:rsidP="0023068B">
            <w:pPr>
              <w:spacing w:line="260" w:lineRule="exact"/>
              <w:jc w:val="center"/>
              <w:rPr>
                <w:rFonts w:ascii="Cambria" w:eastAsia="標楷體" w:hAnsi="Cambria"/>
                <w:sz w:val="20"/>
                <w:szCs w:val="20"/>
              </w:rPr>
            </w:pPr>
            <w:r w:rsidRPr="00453E2D">
              <w:rPr>
                <w:rFonts w:ascii="Cambria" w:eastAsia="標楷體" w:hAnsi="Cambria"/>
                <w:sz w:val="20"/>
                <w:szCs w:val="20"/>
              </w:rPr>
              <w:t>National Taiwan University</w:t>
            </w:r>
            <w:r w:rsidR="006C1E6B"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EE72FC">
            <w:pPr>
              <w:spacing w:line="260" w:lineRule="exact"/>
              <w:jc w:val="both"/>
              <w:rPr>
                <w:rFonts w:ascii="Cambria" w:eastAsia="標楷體" w:hAnsi="Cambria"/>
                <w:sz w:val="20"/>
                <w:szCs w:val="20"/>
              </w:rPr>
            </w:pPr>
            <w:r w:rsidRPr="00453E2D">
              <w:rPr>
                <w:rFonts w:ascii="Cambria" w:eastAsia="標楷體" w:hAnsi="Cambria"/>
                <w:sz w:val="20"/>
                <w:szCs w:val="20"/>
              </w:rPr>
              <w:t>Enhanced Bio</w:t>
            </w:r>
            <w:r w:rsidR="00893EAC" w:rsidRPr="00453E2D">
              <w:rPr>
                <w:rFonts w:ascii="Cambria" w:eastAsia="標楷體" w:hAnsi="Cambria"/>
                <w:sz w:val="20"/>
                <w:szCs w:val="20"/>
              </w:rPr>
              <w:t xml:space="preserve">-Compatible </w:t>
            </w:r>
            <w:r w:rsidRPr="00453E2D">
              <w:rPr>
                <w:rFonts w:ascii="Cambria" w:eastAsia="標楷體" w:hAnsi="Cambria"/>
                <w:sz w:val="20"/>
                <w:szCs w:val="20"/>
              </w:rPr>
              <w:t xml:space="preserve">Polyurethanes Derived </w:t>
            </w:r>
            <w:r w:rsidR="00893EAC" w:rsidRPr="00453E2D">
              <w:rPr>
                <w:rFonts w:ascii="Cambria" w:eastAsia="標楷體" w:hAnsi="Cambria"/>
                <w:sz w:val="20"/>
                <w:szCs w:val="20"/>
              </w:rPr>
              <w:t xml:space="preserve">From </w:t>
            </w:r>
            <w:proofErr w:type="spellStart"/>
            <w:r w:rsidRPr="00453E2D">
              <w:rPr>
                <w:rFonts w:ascii="Cambria" w:eastAsia="標楷體" w:hAnsi="Cambria"/>
                <w:sz w:val="20"/>
                <w:szCs w:val="20"/>
              </w:rPr>
              <w:t>Isosorbide</w:t>
            </w:r>
            <w:proofErr w:type="spellEnd"/>
            <w:r w:rsidRPr="00453E2D">
              <w:rPr>
                <w:rFonts w:ascii="Cambria" w:eastAsia="標楷體" w:hAnsi="Cambria"/>
                <w:sz w:val="20"/>
                <w:szCs w:val="20"/>
              </w:rPr>
              <w:t xml:space="preserve"> </w:t>
            </w:r>
            <w:r w:rsidR="00893EAC" w:rsidRPr="00453E2D">
              <w:rPr>
                <w:rFonts w:ascii="Cambria" w:eastAsia="標楷體" w:hAnsi="Cambria"/>
                <w:sz w:val="20"/>
                <w:szCs w:val="20"/>
              </w:rPr>
              <w:t xml:space="preserve">With </w:t>
            </w:r>
            <w:r w:rsidRPr="00453E2D">
              <w:rPr>
                <w:rFonts w:ascii="Cambria" w:eastAsia="標楷體" w:hAnsi="Cambria"/>
                <w:sz w:val="20"/>
                <w:szCs w:val="20"/>
              </w:rPr>
              <w:t xml:space="preserve">Superior Mechanical Properties </w:t>
            </w:r>
            <w:r w:rsidR="00893EAC" w:rsidRPr="00453E2D">
              <w:rPr>
                <w:rFonts w:ascii="Cambria" w:eastAsia="標楷體" w:hAnsi="Cambria"/>
                <w:sz w:val="20"/>
                <w:szCs w:val="20"/>
              </w:rPr>
              <w:t xml:space="preserve">And </w:t>
            </w:r>
            <w:r w:rsidRPr="00453E2D">
              <w:rPr>
                <w:rFonts w:ascii="Cambria" w:eastAsia="標楷體" w:hAnsi="Cambria"/>
                <w:sz w:val="20"/>
                <w:szCs w:val="20"/>
              </w:rPr>
              <w:t xml:space="preserve">Eucalyptol Solubility </w:t>
            </w:r>
            <w:r w:rsidR="00893EAC" w:rsidRPr="00453E2D">
              <w:rPr>
                <w:rFonts w:ascii="Cambria" w:eastAsia="標楷體" w:hAnsi="Cambria"/>
                <w:sz w:val="20"/>
                <w:szCs w:val="20"/>
              </w:rPr>
              <w:t xml:space="preserve">For </w:t>
            </w:r>
            <w:r w:rsidRPr="00453E2D">
              <w:rPr>
                <w:rFonts w:ascii="Cambria" w:eastAsia="標楷體" w:hAnsi="Cambria"/>
                <w:sz w:val="20"/>
                <w:szCs w:val="20"/>
              </w:rPr>
              <w:t xml:space="preserve">Dental Root Canal </w:t>
            </w:r>
            <w:proofErr w:type="spellStart"/>
            <w:r w:rsidRPr="00453E2D">
              <w:rPr>
                <w:rFonts w:ascii="Cambria" w:eastAsia="標楷體" w:hAnsi="Cambria"/>
                <w:sz w:val="20"/>
                <w:szCs w:val="20"/>
              </w:rPr>
              <w:t>Obturation</w:t>
            </w:r>
            <w:proofErr w:type="spellEnd"/>
            <w:r w:rsidR="00893EAC"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1F506B" w:rsidRPr="00453E2D" w:rsidRDefault="00EA3530" w:rsidP="001F506B">
            <w:pPr>
              <w:jc w:val="center"/>
              <w:rPr>
                <w:rFonts w:ascii="Cambria" w:hAnsi="Cambria" w:cs="Times New Roman"/>
                <w:sz w:val="20"/>
                <w:szCs w:val="20"/>
              </w:rPr>
            </w:pPr>
            <w:r w:rsidRPr="00453E2D">
              <w:rPr>
                <w:rFonts w:ascii="Cambria" w:hAnsi="Cambria" w:cs="Times New Roman"/>
                <w:sz w:val="20"/>
                <w:szCs w:val="20"/>
              </w:rPr>
              <w:t>PG6</w:t>
            </w:r>
            <w:r w:rsidR="00073B65" w:rsidRPr="00453E2D">
              <w:rPr>
                <w:rFonts w:ascii="Cambria" w:hAnsi="Cambria"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1F506B">
            <w:pPr>
              <w:jc w:val="center"/>
              <w:rPr>
                <w:rFonts w:ascii="Cambria" w:eastAsia="標楷體" w:hAnsi="Cambria"/>
                <w:sz w:val="20"/>
                <w:szCs w:val="20"/>
              </w:rPr>
            </w:pPr>
            <w:r w:rsidRPr="00453E2D">
              <w:rPr>
                <w:rFonts w:ascii="Cambria" w:eastAsia="標楷體" w:hAnsi="Cambria"/>
                <w:sz w:val="20"/>
                <w:szCs w:val="20"/>
              </w:rPr>
              <w:t>G6-016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E72FC" w:rsidRPr="00453E2D" w:rsidRDefault="001F506B" w:rsidP="0023068B">
            <w:pPr>
              <w:spacing w:line="260" w:lineRule="exact"/>
              <w:jc w:val="center"/>
              <w:rPr>
                <w:rFonts w:ascii="Cambria" w:eastAsia="標楷體" w:hAnsi="Cambria"/>
                <w:b/>
                <w:sz w:val="20"/>
                <w:szCs w:val="20"/>
              </w:rPr>
            </w:pPr>
            <w:r w:rsidRPr="00453E2D">
              <w:rPr>
                <w:rFonts w:ascii="Cambria" w:eastAsia="標楷體" w:hAnsi="Cambria"/>
                <w:b/>
                <w:sz w:val="20"/>
                <w:szCs w:val="20"/>
              </w:rPr>
              <w:t>Hui-Yi Hsiao</w:t>
            </w:r>
          </w:p>
          <w:p w:rsidR="001F506B" w:rsidRPr="00453E2D" w:rsidRDefault="00EF5BDB" w:rsidP="0023068B">
            <w:pPr>
              <w:spacing w:line="260" w:lineRule="exact"/>
              <w:jc w:val="center"/>
              <w:rPr>
                <w:rFonts w:ascii="Cambria" w:eastAsia="標楷體" w:hAnsi="Cambria"/>
                <w:sz w:val="20"/>
                <w:szCs w:val="20"/>
              </w:rPr>
            </w:pPr>
            <w:r w:rsidRPr="00453E2D">
              <w:rPr>
                <w:rFonts w:ascii="Cambria" w:eastAsia="標楷體" w:hAnsi="Cambria"/>
                <w:sz w:val="20"/>
                <w:szCs w:val="20"/>
              </w:rPr>
              <w:t>Chang Gung University</w:t>
            </w:r>
            <w:r w:rsidR="006C1E6B"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1F506B" w:rsidRPr="00453E2D" w:rsidRDefault="001F506B" w:rsidP="00EE72FC">
            <w:pPr>
              <w:spacing w:line="260" w:lineRule="exact"/>
              <w:jc w:val="both"/>
              <w:rPr>
                <w:rFonts w:ascii="Cambria" w:eastAsia="標楷體" w:hAnsi="Cambria"/>
                <w:sz w:val="20"/>
                <w:szCs w:val="20"/>
              </w:rPr>
            </w:pPr>
            <w:r w:rsidRPr="00453E2D">
              <w:rPr>
                <w:rFonts w:ascii="Cambria" w:eastAsia="標楷體" w:hAnsi="Cambria"/>
                <w:sz w:val="20"/>
                <w:szCs w:val="20"/>
              </w:rPr>
              <w:t xml:space="preserve">Lymphatic Endothelial Cells </w:t>
            </w:r>
            <w:r w:rsidR="00893EAC" w:rsidRPr="00453E2D">
              <w:rPr>
                <w:rFonts w:ascii="Cambria" w:eastAsia="標楷體" w:hAnsi="Cambria"/>
                <w:sz w:val="20"/>
                <w:szCs w:val="20"/>
              </w:rPr>
              <w:t xml:space="preserve">In </w:t>
            </w:r>
            <w:r w:rsidRPr="00453E2D">
              <w:rPr>
                <w:rFonts w:ascii="Cambria" w:eastAsia="標楷體" w:hAnsi="Cambria"/>
                <w:sz w:val="20"/>
                <w:szCs w:val="20"/>
              </w:rPr>
              <w:t>Shear</w:t>
            </w:r>
            <w:r w:rsidR="00893EAC" w:rsidRPr="00453E2D">
              <w:rPr>
                <w:rFonts w:ascii="Cambria" w:eastAsia="標楷體" w:hAnsi="Cambria"/>
                <w:sz w:val="20"/>
                <w:szCs w:val="20"/>
              </w:rPr>
              <w:t>-</w:t>
            </w:r>
            <w:r w:rsidRPr="00453E2D">
              <w:rPr>
                <w:rFonts w:ascii="Cambria" w:eastAsia="標楷體" w:hAnsi="Cambria"/>
                <w:sz w:val="20"/>
                <w:szCs w:val="20"/>
              </w:rPr>
              <w:t>Exposed Model Promote Lymphatic Vessel Regeneration</w:t>
            </w:r>
            <w:r w:rsidR="00893EAC" w:rsidRPr="00453E2D">
              <w:rPr>
                <w:rFonts w:ascii="Cambria" w:eastAsia="標楷體" w:hAnsi="Cambria"/>
                <w:sz w:val="20"/>
                <w:szCs w:val="20"/>
              </w:rPr>
              <w:t>.</w:t>
            </w:r>
          </w:p>
        </w:tc>
      </w:tr>
      <w:tr w:rsidR="00453E2D" w:rsidRPr="00453E2D" w:rsidTr="007C70B9">
        <w:trPr>
          <w:cantSplit/>
          <w:trHeight w:val="567"/>
        </w:trPr>
        <w:tc>
          <w:tcPr>
            <w:tcW w:w="1555" w:type="dxa"/>
            <w:tcBorders>
              <w:bottom w:val="single" w:sz="4" w:space="0" w:color="auto"/>
            </w:tcBorders>
            <w:vAlign w:val="center"/>
          </w:tcPr>
          <w:p w:rsidR="007C70B9" w:rsidRPr="00453E2D" w:rsidRDefault="007C70B9" w:rsidP="007C70B9">
            <w:pPr>
              <w:spacing w:line="320" w:lineRule="exact"/>
              <w:jc w:val="center"/>
              <w:rPr>
                <w:rFonts w:ascii="Cambria" w:hAnsi="Cambria" w:cs="Times New Roman"/>
                <w:b/>
              </w:rPr>
            </w:pPr>
            <w:r w:rsidRPr="00453E2D">
              <w:rPr>
                <w:rFonts w:ascii="Cambria" w:hAnsi="Cambria" w:cs="Times New Roman"/>
                <w:b/>
              </w:rPr>
              <w:lastRenderedPageBreak/>
              <w:t>Poster No.</w:t>
            </w:r>
          </w:p>
        </w:tc>
        <w:tc>
          <w:tcPr>
            <w:tcW w:w="1417" w:type="dxa"/>
            <w:tcBorders>
              <w:bottom w:val="single" w:sz="4" w:space="0" w:color="auto"/>
            </w:tcBorders>
            <w:vAlign w:val="center"/>
          </w:tcPr>
          <w:p w:rsidR="007C70B9" w:rsidRPr="00453E2D" w:rsidRDefault="007C70B9" w:rsidP="007C70B9">
            <w:pPr>
              <w:spacing w:line="320" w:lineRule="exact"/>
              <w:jc w:val="center"/>
              <w:rPr>
                <w:rFonts w:ascii="Cambria" w:hAnsi="Cambria" w:cs="Times New Roman"/>
                <w:b/>
              </w:rPr>
            </w:pPr>
            <w:r w:rsidRPr="00453E2D">
              <w:rPr>
                <w:rFonts w:ascii="Cambria" w:hAnsi="Cambria" w:cs="Times New Roman"/>
                <w:b/>
              </w:rPr>
              <w:t>Paper No.</w:t>
            </w:r>
          </w:p>
        </w:tc>
        <w:tc>
          <w:tcPr>
            <w:tcW w:w="2552" w:type="dxa"/>
            <w:vAlign w:val="center"/>
          </w:tcPr>
          <w:p w:rsidR="007C70B9" w:rsidRPr="00453E2D" w:rsidRDefault="007C70B9" w:rsidP="007C70B9">
            <w:pPr>
              <w:spacing w:line="320" w:lineRule="exact"/>
              <w:jc w:val="center"/>
              <w:rPr>
                <w:rFonts w:ascii="Cambria" w:hAnsi="Cambria" w:cs="Times New Roman"/>
                <w:b/>
              </w:rPr>
            </w:pPr>
            <w:r w:rsidRPr="00453E2D">
              <w:rPr>
                <w:rFonts w:ascii="Cambria" w:hAnsi="Cambria" w:cs="Times New Roman"/>
                <w:b/>
              </w:rPr>
              <w:t>Presenter</w:t>
            </w:r>
          </w:p>
        </w:tc>
        <w:tc>
          <w:tcPr>
            <w:tcW w:w="4670" w:type="dxa"/>
            <w:vAlign w:val="center"/>
          </w:tcPr>
          <w:p w:rsidR="007C70B9" w:rsidRPr="00453E2D" w:rsidRDefault="007C70B9" w:rsidP="007C70B9">
            <w:pPr>
              <w:spacing w:line="320" w:lineRule="exact"/>
              <w:jc w:val="center"/>
              <w:rPr>
                <w:rFonts w:ascii="Cambria" w:hAnsi="Cambria" w:cs="Times New Roman"/>
                <w:b/>
              </w:rPr>
            </w:pPr>
            <w:r w:rsidRPr="00453E2D">
              <w:rPr>
                <w:rFonts w:ascii="Cambria" w:eastAsia="標楷體" w:hAnsi="Cambria" w:cs="Times New Roman"/>
                <w:b/>
                <w:bCs/>
              </w:rPr>
              <w:t>Title</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G6-019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b/>
                <w:sz w:val="20"/>
                <w:szCs w:val="20"/>
              </w:rPr>
              <w:t>Chen-Yu Kao</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National Taiwan University of Science and Technology,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 xml:space="preserve">Preparation And Investigation Of Novel </w:t>
            </w:r>
            <w:proofErr w:type="spellStart"/>
            <w:r w:rsidRPr="00453E2D">
              <w:rPr>
                <w:rFonts w:ascii="Cambria" w:eastAsia="標楷體" w:hAnsi="Cambria"/>
                <w:sz w:val="20"/>
                <w:szCs w:val="20"/>
              </w:rPr>
              <w:t>Decellularized</w:t>
            </w:r>
            <w:proofErr w:type="spellEnd"/>
            <w:r w:rsidRPr="00453E2D">
              <w:rPr>
                <w:rFonts w:ascii="Cambria" w:eastAsia="標楷體" w:hAnsi="Cambria"/>
                <w:sz w:val="20"/>
                <w:szCs w:val="20"/>
              </w:rPr>
              <w:t xml:space="preserve"> Matrix Hydrogels For Pulmonary Delivery.</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b/>
                <w:sz w:val="20"/>
                <w:szCs w:val="20"/>
              </w:rPr>
              <w:t>Priyanka Chaudhary</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Ming Chi University Of Technology,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Enhancement Of Mechanical Properties Of Hydrogel Using Cellulose-Nanofibers/ Polypeptide (CNF/PLL80GA20) For Tissue Engineering.</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Gizem</w:t>
            </w:r>
            <w:proofErr w:type="spellEnd"/>
            <w:r w:rsidRPr="00453E2D">
              <w:rPr>
                <w:rFonts w:ascii="Cambria" w:eastAsia="標楷體" w:hAnsi="Cambria"/>
                <w:b/>
                <w:sz w:val="20"/>
                <w:szCs w:val="20"/>
              </w:rPr>
              <w:t xml:space="preserve"> </w:t>
            </w:r>
            <w:proofErr w:type="spellStart"/>
            <w:r w:rsidRPr="00453E2D">
              <w:rPr>
                <w:rFonts w:ascii="Cambria" w:eastAsia="標楷體" w:hAnsi="Cambria"/>
                <w:b/>
                <w:sz w:val="20"/>
                <w:szCs w:val="20"/>
              </w:rPr>
              <w:t>Canko</w:t>
            </w:r>
            <w:proofErr w:type="spellEnd"/>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 xml:space="preserve">National Chung </w:t>
            </w:r>
            <w:proofErr w:type="spellStart"/>
            <w:r w:rsidRPr="00453E2D">
              <w:rPr>
                <w:rFonts w:ascii="Cambria" w:eastAsia="標楷體" w:hAnsi="Cambria"/>
                <w:sz w:val="20"/>
                <w:szCs w:val="20"/>
              </w:rPr>
              <w:t>Hsing</w:t>
            </w:r>
            <w:proofErr w:type="spellEnd"/>
            <w:r w:rsidRPr="00453E2D">
              <w:rPr>
                <w:rFonts w:ascii="Cambria" w:eastAsia="標楷體" w:hAnsi="Cambria"/>
                <w:sz w:val="20"/>
                <w:szCs w:val="20"/>
              </w:rPr>
              <w:t xml:space="preserve">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Developing A Microfluidic 3D In Vitro Model Of Tumor Microenvironment For Studying Drug Delivery.</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G6-024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ChuYu</w:t>
            </w:r>
            <w:proofErr w:type="spellEnd"/>
            <w:r w:rsidRPr="00453E2D">
              <w:rPr>
                <w:rFonts w:ascii="Cambria" w:eastAsia="標楷體" w:hAnsi="Cambria"/>
                <w:b/>
                <w:sz w:val="20"/>
                <w:szCs w:val="20"/>
              </w:rPr>
              <w:t xml:space="preserve"> Chang</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 xml:space="preserve">National Chung </w:t>
            </w:r>
            <w:proofErr w:type="spellStart"/>
            <w:r w:rsidRPr="00453E2D">
              <w:rPr>
                <w:rFonts w:ascii="Cambria" w:eastAsia="標楷體" w:hAnsi="Cambria"/>
                <w:sz w:val="20"/>
                <w:szCs w:val="20"/>
              </w:rPr>
              <w:t>Hsing</w:t>
            </w:r>
            <w:proofErr w:type="spellEnd"/>
            <w:r w:rsidRPr="00453E2D">
              <w:rPr>
                <w:rFonts w:ascii="Cambria" w:eastAsia="標楷體" w:hAnsi="Cambria"/>
                <w:sz w:val="20"/>
                <w:szCs w:val="20"/>
              </w:rPr>
              <w:t xml:space="preserve">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 xml:space="preserve">Recombinant Expression Of </w:t>
            </w:r>
            <w:proofErr w:type="spellStart"/>
            <w:r w:rsidRPr="00453E2D">
              <w:rPr>
                <w:rFonts w:ascii="Cambria" w:eastAsia="標楷體" w:hAnsi="Cambria"/>
                <w:sz w:val="20"/>
                <w:szCs w:val="20"/>
              </w:rPr>
              <w:t>Serglycin</w:t>
            </w:r>
            <w:proofErr w:type="spellEnd"/>
            <w:r w:rsidRPr="00453E2D">
              <w:rPr>
                <w:rFonts w:ascii="Cambria" w:eastAsia="標楷體" w:hAnsi="Cambria"/>
                <w:sz w:val="20"/>
                <w:szCs w:val="20"/>
              </w:rPr>
              <w:t xml:space="preserve"> As A Bioactive Material For Enhancing Wound Healing.</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G6-026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b/>
                <w:sz w:val="20"/>
                <w:szCs w:val="20"/>
              </w:rPr>
              <w:t>Chi-</w:t>
            </w:r>
            <w:proofErr w:type="spellStart"/>
            <w:r w:rsidRPr="00453E2D">
              <w:rPr>
                <w:rFonts w:ascii="Cambria" w:eastAsia="標楷體" w:hAnsi="Cambria"/>
                <w:b/>
                <w:sz w:val="20"/>
                <w:szCs w:val="20"/>
              </w:rPr>
              <w:t>hsin</w:t>
            </w:r>
            <w:proofErr w:type="spellEnd"/>
            <w:r w:rsidRPr="00453E2D">
              <w:rPr>
                <w:rFonts w:ascii="Cambria" w:eastAsia="標楷體" w:hAnsi="Cambria"/>
                <w:b/>
                <w:sz w:val="20"/>
                <w:szCs w:val="20"/>
              </w:rPr>
              <w:t xml:space="preserve"> Yu</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Fu Jen Catholic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 xml:space="preserve">3D Mesenchymal Stem Cell Spheroids Using Droplet-Based Microfluidics Enhanced Anti-Inflammation And </w:t>
            </w:r>
            <w:proofErr w:type="spellStart"/>
            <w:r w:rsidRPr="00453E2D">
              <w:rPr>
                <w:rFonts w:ascii="Cambria" w:eastAsia="標楷體" w:hAnsi="Cambria"/>
                <w:sz w:val="20"/>
                <w:szCs w:val="20"/>
              </w:rPr>
              <w:t>Angiogenic</w:t>
            </w:r>
            <w:proofErr w:type="spellEnd"/>
            <w:r w:rsidRPr="00453E2D">
              <w:rPr>
                <w:rFonts w:ascii="Cambria" w:eastAsia="標楷體" w:hAnsi="Cambria"/>
                <w:sz w:val="20"/>
                <w:szCs w:val="20"/>
              </w:rPr>
              <w:t xml:space="preserve"> Properties For Promoting Wound Healing.</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G6-053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Manidipa</w:t>
            </w:r>
            <w:proofErr w:type="spellEnd"/>
            <w:r w:rsidRPr="00453E2D">
              <w:rPr>
                <w:rFonts w:ascii="Cambria" w:eastAsia="標楷體" w:hAnsi="Cambria"/>
                <w:b/>
                <w:sz w:val="20"/>
                <w:szCs w:val="20"/>
              </w:rPr>
              <w:t xml:space="preserve"> Pandey</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Taipei Medical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 xml:space="preserve">Investigating </w:t>
            </w:r>
            <w:proofErr w:type="spellStart"/>
            <w:r w:rsidRPr="00453E2D">
              <w:rPr>
                <w:rFonts w:ascii="Cambria" w:eastAsia="標楷體" w:hAnsi="Cambria"/>
                <w:sz w:val="20"/>
                <w:szCs w:val="20"/>
              </w:rPr>
              <w:t>Cardioprotection</w:t>
            </w:r>
            <w:proofErr w:type="spellEnd"/>
            <w:r w:rsidRPr="00453E2D">
              <w:rPr>
                <w:rFonts w:ascii="Cambria" w:eastAsia="標楷體" w:hAnsi="Cambria"/>
                <w:sz w:val="20"/>
                <w:szCs w:val="20"/>
              </w:rPr>
              <w:t xml:space="preserve"> By Extracellular Vesicle Modulation Of </w:t>
            </w:r>
            <w:proofErr w:type="spellStart"/>
            <w:r w:rsidRPr="00453E2D">
              <w:rPr>
                <w:rFonts w:ascii="Cambria" w:eastAsia="標楷體" w:hAnsi="Cambria"/>
                <w:sz w:val="20"/>
                <w:szCs w:val="20"/>
              </w:rPr>
              <w:t>Ferroptosis</w:t>
            </w:r>
            <w:proofErr w:type="spellEnd"/>
            <w:r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G6-059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b/>
                <w:sz w:val="20"/>
                <w:szCs w:val="20"/>
              </w:rPr>
              <w:t>Yi-Chun Chou</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National Taipei University of Technology,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The Development And Application Of Gelatin-Based Modified Hemostatic Powder In Upper Gastrointestinal Bleeding.</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G6-063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proofErr w:type="spellStart"/>
            <w:r w:rsidRPr="00453E2D">
              <w:rPr>
                <w:rFonts w:ascii="Cambria" w:eastAsia="標楷體" w:hAnsi="Cambria"/>
                <w:b/>
                <w:sz w:val="20"/>
                <w:szCs w:val="20"/>
              </w:rPr>
              <w:t>Hsiu</w:t>
            </w:r>
            <w:proofErr w:type="spellEnd"/>
            <w:r w:rsidRPr="00453E2D">
              <w:rPr>
                <w:rFonts w:ascii="Cambria" w:eastAsia="標楷體" w:hAnsi="Cambria"/>
                <w:b/>
                <w:sz w:val="20"/>
                <w:szCs w:val="20"/>
              </w:rPr>
              <w:t>-Min Chen</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China Medical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三維列印支架接枝兒茶</w:t>
            </w:r>
            <w:proofErr w:type="gramStart"/>
            <w:r w:rsidRPr="00453E2D">
              <w:rPr>
                <w:rFonts w:ascii="Cambria" w:eastAsia="標楷體" w:hAnsi="Cambria"/>
                <w:sz w:val="20"/>
                <w:szCs w:val="20"/>
              </w:rPr>
              <w:t>素於骨母</w:t>
            </w:r>
            <w:proofErr w:type="gramEnd"/>
            <w:r w:rsidRPr="00453E2D">
              <w:rPr>
                <w:rFonts w:ascii="Cambria" w:eastAsia="標楷體" w:hAnsi="Cambria"/>
                <w:sz w:val="20"/>
                <w:szCs w:val="20"/>
              </w:rPr>
              <w:t>細胞再生之評估</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G6-065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b/>
                <w:sz w:val="20"/>
                <w:szCs w:val="20"/>
              </w:rPr>
              <w:t>Chia-</w:t>
            </w:r>
            <w:proofErr w:type="spellStart"/>
            <w:r w:rsidRPr="00453E2D">
              <w:rPr>
                <w:rFonts w:ascii="Cambria" w:eastAsia="標楷體" w:hAnsi="Cambria"/>
                <w:b/>
                <w:sz w:val="20"/>
                <w:szCs w:val="20"/>
              </w:rPr>
              <w:t>Yueh</w:t>
            </w:r>
            <w:proofErr w:type="spellEnd"/>
            <w:r w:rsidRPr="00453E2D">
              <w:rPr>
                <w:rFonts w:ascii="Cambria" w:eastAsia="標楷體" w:hAnsi="Cambria"/>
                <w:b/>
                <w:sz w:val="20"/>
                <w:szCs w:val="20"/>
              </w:rPr>
              <w:t xml:space="preserve"> </w:t>
            </w:r>
            <w:proofErr w:type="spellStart"/>
            <w:r w:rsidRPr="00453E2D">
              <w:rPr>
                <w:rFonts w:ascii="Cambria" w:eastAsia="標楷體" w:hAnsi="Cambria"/>
                <w:b/>
                <w:sz w:val="20"/>
                <w:szCs w:val="20"/>
              </w:rPr>
              <w:t>Hsiung</w:t>
            </w:r>
            <w:proofErr w:type="spellEnd"/>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National Tsing Hua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開發調節巨噬細胞之奈米粒子應用於</w:t>
            </w:r>
            <w:proofErr w:type="gramStart"/>
            <w:r w:rsidRPr="00453E2D">
              <w:rPr>
                <w:rFonts w:ascii="Cambria" w:eastAsia="標楷體" w:hAnsi="Cambria"/>
                <w:sz w:val="20"/>
                <w:szCs w:val="20"/>
              </w:rPr>
              <w:t>發炎性腸道</w:t>
            </w:r>
            <w:proofErr w:type="gramEnd"/>
            <w:r w:rsidRPr="00453E2D">
              <w:rPr>
                <w:rFonts w:ascii="Cambria" w:eastAsia="標楷體" w:hAnsi="Cambria"/>
                <w:sz w:val="20"/>
                <w:szCs w:val="20"/>
              </w:rPr>
              <w:t>疾病治療</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G6-073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hint="eastAsia"/>
                <w:b/>
                <w:sz w:val="20"/>
                <w:szCs w:val="20"/>
              </w:rPr>
              <w:t>王鈞緯</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hint="eastAsia"/>
                <w:sz w:val="20"/>
                <w:szCs w:val="20"/>
              </w:rPr>
              <w:t>屏東科技大學</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運用電化學加速鹼化處理對鈦合金表面性質之影響</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b/>
                <w:sz w:val="20"/>
                <w:szCs w:val="20"/>
              </w:rPr>
            </w:pPr>
            <w:r w:rsidRPr="00453E2D">
              <w:rPr>
                <w:rFonts w:ascii="Cambria" w:hAnsi="Cambria" w:cs="Times New Roman"/>
                <w:sz w:val="20"/>
                <w:szCs w:val="20"/>
              </w:rPr>
              <w:t>PG6-14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G6-080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b/>
                <w:sz w:val="20"/>
                <w:szCs w:val="20"/>
              </w:rPr>
              <w:t>Guan-Ting Lai</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Asia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 xml:space="preserve">Effect Of Cell Aggregates And Material Combinations On Vascular Formation And </w:t>
            </w:r>
            <w:proofErr w:type="spellStart"/>
            <w:r w:rsidRPr="00453E2D">
              <w:rPr>
                <w:rFonts w:ascii="Cambria" w:eastAsia="標楷體" w:hAnsi="Cambria"/>
                <w:sz w:val="20"/>
                <w:szCs w:val="20"/>
              </w:rPr>
              <w:t>Tubulogenesis</w:t>
            </w:r>
            <w:proofErr w:type="spellEnd"/>
            <w:r w:rsidRPr="00453E2D">
              <w:rPr>
                <w:rFonts w:ascii="Cambria" w:eastAsia="標楷體" w:hAnsi="Cambria"/>
                <w:sz w:val="20"/>
                <w:szCs w:val="20"/>
              </w:rPr>
              <w:t>.</w:t>
            </w:r>
          </w:p>
        </w:tc>
      </w:tr>
      <w:tr w:rsidR="00453E2D"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spacing w:line="320" w:lineRule="exact"/>
              <w:jc w:val="center"/>
              <w:rPr>
                <w:rFonts w:ascii="Cambria" w:hAnsi="Cambria" w:cs="Times New Roman"/>
                <w:sz w:val="20"/>
                <w:szCs w:val="20"/>
              </w:rPr>
            </w:pPr>
            <w:r w:rsidRPr="00453E2D">
              <w:rPr>
                <w:rFonts w:ascii="Cambria" w:eastAsia="標楷體" w:hAnsi="Cambria" w:cs="Times New Roman" w:hint="eastAsia"/>
                <w:sz w:val="20"/>
                <w:szCs w:val="20"/>
              </w:rPr>
              <w:t>PG6</w:t>
            </w:r>
            <w:r w:rsidRPr="00453E2D">
              <w:rPr>
                <w:rFonts w:ascii="Cambria" w:eastAsia="標楷體" w:hAnsi="Cambria" w:cs="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hAnsi="Cambria" w:cs="Times New Roman"/>
                <w:sz w:val="20"/>
                <w:szCs w:val="20"/>
              </w:rPr>
            </w:pPr>
            <w:r w:rsidRPr="00453E2D">
              <w:rPr>
                <w:rFonts w:ascii="Cambria" w:hAnsi="Cambria" w:cs="Times New Roman"/>
                <w:sz w:val="20"/>
                <w:szCs w:val="20"/>
              </w:rPr>
              <w:t>G6-081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Georgia" w:hAnsi="Cambria" w:cs="Times New Roman"/>
                <w:b/>
                <w:sz w:val="20"/>
                <w:szCs w:val="20"/>
              </w:rPr>
            </w:pPr>
            <w:r w:rsidRPr="00453E2D">
              <w:rPr>
                <w:rFonts w:ascii="Cambria" w:eastAsia="Georgia" w:hAnsi="Cambria" w:cs="Times New Roman"/>
                <w:b/>
                <w:sz w:val="20"/>
                <w:szCs w:val="20"/>
              </w:rPr>
              <w:t>Yu-Hsiang Liao</w:t>
            </w:r>
          </w:p>
          <w:p w:rsidR="007C70B9" w:rsidRPr="00453E2D" w:rsidRDefault="007C70B9" w:rsidP="007C70B9">
            <w:pPr>
              <w:spacing w:line="260" w:lineRule="exact"/>
              <w:jc w:val="center"/>
              <w:rPr>
                <w:rFonts w:ascii="Cambria" w:eastAsia="Georgia" w:hAnsi="Cambria" w:cs="Times New Roman"/>
                <w:sz w:val="20"/>
                <w:szCs w:val="20"/>
              </w:rPr>
            </w:pPr>
            <w:r w:rsidRPr="00453E2D">
              <w:rPr>
                <w:rFonts w:ascii="Cambria" w:eastAsia="Georgia" w:hAnsi="Cambria" w:cs="Times New Roman"/>
                <w:sz w:val="20"/>
                <w:szCs w:val="20"/>
              </w:rPr>
              <w:t>Asia University</w:t>
            </w:r>
            <w:r w:rsidRPr="00453E2D">
              <w:rPr>
                <w:rFonts w:ascii="Cambria" w:eastAsia="標楷體" w:hAnsi="Cambria"/>
                <w:sz w:val="20"/>
                <w:szCs w:val="20"/>
              </w:rPr>
              <w:t>,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Georgia" w:hAnsi="Cambria" w:cs="Times New Roman"/>
                <w:sz w:val="20"/>
                <w:szCs w:val="20"/>
              </w:rPr>
            </w:pPr>
            <w:r w:rsidRPr="00453E2D">
              <w:rPr>
                <w:rFonts w:ascii="Cambria" w:eastAsia="Georgia" w:hAnsi="Cambria" w:cs="Times New Roman"/>
                <w:sz w:val="20"/>
                <w:szCs w:val="20"/>
              </w:rPr>
              <w:t>Development Of Skin Organoids For Application In Skin Injury Repair.</w:t>
            </w:r>
          </w:p>
        </w:tc>
      </w:tr>
      <w:tr w:rsidR="007C70B9" w:rsidRPr="00453E2D" w:rsidTr="00084EFE">
        <w:trPr>
          <w:cantSplit/>
          <w:trHeight w:val="794"/>
        </w:trPr>
        <w:tc>
          <w:tcPr>
            <w:tcW w:w="1555" w:type="dxa"/>
            <w:tcBorders>
              <w:top w:val="single" w:sz="4" w:space="0" w:color="auto"/>
              <w:left w:val="single" w:sz="4" w:space="0" w:color="auto"/>
              <w:bottom w:val="single" w:sz="4" w:space="0" w:color="auto"/>
              <w:right w:val="single" w:sz="4" w:space="0" w:color="auto"/>
            </w:tcBorders>
            <w:vAlign w:val="center"/>
          </w:tcPr>
          <w:p w:rsidR="007C70B9" w:rsidRPr="00453E2D" w:rsidRDefault="007C70B9" w:rsidP="007C70B9">
            <w:pPr>
              <w:widowControl/>
              <w:spacing w:line="320" w:lineRule="exact"/>
              <w:jc w:val="center"/>
              <w:rPr>
                <w:rFonts w:ascii="Cambria" w:eastAsia="標楷體" w:hAnsi="Cambria" w:cs="Times New Roman"/>
                <w:sz w:val="20"/>
                <w:szCs w:val="20"/>
              </w:rPr>
            </w:pPr>
            <w:r w:rsidRPr="00453E2D">
              <w:rPr>
                <w:rFonts w:ascii="Cambria" w:eastAsia="標楷體" w:hAnsi="Cambria" w:cs="Times New Roman" w:hint="eastAsia"/>
                <w:sz w:val="20"/>
                <w:szCs w:val="20"/>
              </w:rPr>
              <w:t>PG6</w:t>
            </w:r>
            <w:r w:rsidRPr="00453E2D">
              <w:rPr>
                <w:rFonts w:ascii="Cambria" w:eastAsia="標楷體" w:hAnsi="Cambria"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jc w:val="center"/>
              <w:rPr>
                <w:rFonts w:ascii="Cambria" w:eastAsia="標楷體" w:hAnsi="Cambria"/>
                <w:sz w:val="20"/>
                <w:szCs w:val="20"/>
              </w:rPr>
            </w:pPr>
            <w:r w:rsidRPr="00453E2D">
              <w:rPr>
                <w:rFonts w:ascii="Cambria" w:eastAsia="標楷體" w:hAnsi="Cambria"/>
                <w:sz w:val="20"/>
                <w:szCs w:val="20"/>
              </w:rPr>
              <w:t>G6-083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center"/>
              <w:rPr>
                <w:rFonts w:ascii="Cambria" w:eastAsia="標楷體" w:hAnsi="Cambria"/>
                <w:b/>
                <w:sz w:val="20"/>
                <w:szCs w:val="20"/>
              </w:rPr>
            </w:pPr>
            <w:r w:rsidRPr="00453E2D">
              <w:rPr>
                <w:rFonts w:ascii="Cambria" w:eastAsia="標楷體" w:hAnsi="Cambria"/>
                <w:b/>
                <w:sz w:val="20"/>
                <w:szCs w:val="20"/>
              </w:rPr>
              <w:t>C.-H. Chuang</w:t>
            </w:r>
          </w:p>
          <w:p w:rsidR="007C70B9" w:rsidRPr="00453E2D" w:rsidRDefault="007C70B9" w:rsidP="007C70B9">
            <w:pPr>
              <w:spacing w:line="260" w:lineRule="exact"/>
              <w:jc w:val="center"/>
              <w:rPr>
                <w:rFonts w:ascii="Cambria" w:eastAsia="標楷體" w:hAnsi="Cambria"/>
                <w:sz w:val="20"/>
                <w:szCs w:val="20"/>
              </w:rPr>
            </w:pPr>
            <w:r w:rsidRPr="00453E2D">
              <w:rPr>
                <w:rFonts w:ascii="Cambria" w:eastAsia="標楷體" w:hAnsi="Cambria"/>
                <w:sz w:val="20"/>
                <w:szCs w:val="20"/>
              </w:rPr>
              <w:t>Chung Yuan Christian University, Taiwan</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center"/>
          </w:tcPr>
          <w:p w:rsidR="007C70B9" w:rsidRPr="00453E2D" w:rsidRDefault="007C70B9" w:rsidP="007C70B9">
            <w:pPr>
              <w:spacing w:line="260" w:lineRule="exact"/>
              <w:jc w:val="both"/>
              <w:rPr>
                <w:rFonts w:ascii="Cambria" w:eastAsia="標楷體" w:hAnsi="Cambria"/>
                <w:sz w:val="20"/>
                <w:szCs w:val="20"/>
              </w:rPr>
            </w:pPr>
            <w:r w:rsidRPr="00453E2D">
              <w:rPr>
                <w:rFonts w:ascii="Cambria" w:eastAsia="標楷體" w:hAnsi="Cambria"/>
                <w:sz w:val="20"/>
                <w:szCs w:val="20"/>
              </w:rPr>
              <w:t xml:space="preserve">The Study Of </w:t>
            </w:r>
            <w:proofErr w:type="spellStart"/>
            <w:r w:rsidRPr="00453E2D">
              <w:rPr>
                <w:rFonts w:ascii="Cambria" w:eastAsia="標楷體" w:hAnsi="Cambria"/>
                <w:sz w:val="20"/>
                <w:szCs w:val="20"/>
              </w:rPr>
              <w:t>Magnetofluorescent</w:t>
            </w:r>
            <w:proofErr w:type="spellEnd"/>
            <w:r w:rsidRPr="00453E2D">
              <w:rPr>
                <w:rFonts w:ascii="Cambria" w:eastAsia="標楷體" w:hAnsi="Cambria"/>
                <w:sz w:val="20"/>
                <w:szCs w:val="20"/>
              </w:rPr>
              <w:t xml:space="preserve"> Carbon Dots For </w:t>
            </w:r>
            <w:proofErr w:type="spellStart"/>
            <w:r w:rsidRPr="00453E2D">
              <w:rPr>
                <w:rFonts w:ascii="Cambria" w:eastAsia="標楷體" w:hAnsi="Cambria"/>
                <w:sz w:val="20"/>
                <w:szCs w:val="20"/>
              </w:rPr>
              <w:t>Bioimaging</w:t>
            </w:r>
            <w:proofErr w:type="spellEnd"/>
            <w:r w:rsidRPr="00453E2D">
              <w:rPr>
                <w:rFonts w:ascii="Cambria" w:eastAsia="標楷體" w:hAnsi="Cambria"/>
                <w:sz w:val="20"/>
                <w:szCs w:val="20"/>
              </w:rPr>
              <w:t xml:space="preserve"> In Breast Cancer Bearing Mice.</w:t>
            </w:r>
          </w:p>
        </w:tc>
      </w:tr>
      <w:bookmarkEnd w:id="0"/>
    </w:tbl>
    <w:p w:rsidR="009307C8" w:rsidRPr="00453E2D" w:rsidRDefault="009307C8" w:rsidP="009307C8">
      <w:pPr>
        <w:widowControl/>
        <w:rPr>
          <w:sz w:val="20"/>
          <w:szCs w:val="20"/>
        </w:rPr>
      </w:pPr>
    </w:p>
    <w:sectPr w:rsidR="009307C8" w:rsidRPr="00453E2D" w:rsidSect="001D078F">
      <w:headerReference w:type="default" r:id="rId8"/>
      <w:pgSz w:w="11906" w:h="16838"/>
      <w:pgMar w:top="1440"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8C" w:rsidRDefault="00D7248C" w:rsidP="00836F0B">
      <w:r>
        <w:separator/>
      </w:r>
    </w:p>
  </w:endnote>
  <w:endnote w:type="continuationSeparator" w:id="0">
    <w:p w:rsidR="00D7248C" w:rsidRDefault="00D7248C" w:rsidP="0083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8C" w:rsidRDefault="00D7248C" w:rsidP="00836F0B">
      <w:r>
        <w:separator/>
      </w:r>
    </w:p>
  </w:footnote>
  <w:footnote w:type="continuationSeparator" w:id="0">
    <w:p w:rsidR="00D7248C" w:rsidRDefault="00D7248C" w:rsidP="00836F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0A" w:rsidRPr="006424B5" w:rsidRDefault="00B95E0A" w:rsidP="009F2606">
    <w:pPr>
      <w:pStyle w:val="2"/>
      <w:snapToGrid w:val="0"/>
      <w:spacing w:before="0" w:beforeAutospacing="0" w:after="0" w:afterAutospacing="0" w:line="0" w:lineRule="atLeast"/>
      <w:jc w:val="center"/>
      <w:textAlignment w:val="baseline"/>
      <w:rPr>
        <w:rFonts w:ascii="Times New Roman" w:eastAsia="標楷體" w:hAnsi="Times New Roman" w:cs="Times New Roman"/>
        <w:color w:val="000000" w:themeColor="text1"/>
        <w:sz w:val="20"/>
        <w:szCs w:val="20"/>
      </w:rPr>
    </w:pPr>
    <w:proofErr w:type="gramStart"/>
    <w:r>
      <w:rPr>
        <w:rFonts w:ascii="Times New Roman" w:eastAsia="標楷體" w:hAnsi="Times New Roman" w:cs="Times New Roman"/>
        <w:color w:val="000000" w:themeColor="text1"/>
        <w:sz w:val="20"/>
        <w:szCs w:val="20"/>
      </w:rPr>
      <w:t>.</w:t>
    </w:r>
    <w:r w:rsidRPr="00E86924">
      <w:rPr>
        <w:rFonts w:ascii="Times New Roman" w:eastAsia="標楷體" w:hAnsi="Times New Roman" w:cs="Times New Roman"/>
        <w:color w:val="000000" w:themeColor="text1"/>
        <w:sz w:val="20"/>
        <w:szCs w:val="20"/>
      </w:rPr>
      <w:t>The</w:t>
    </w:r>
    <w:proofErr w:type="gramEnd"/>
    <w:r w:rsidRPr="00E86924">
      <w:rPr>
        <w:rFonts w:ascii="Times New Roman" w:eastAsia="標楷體" w:hAnsi="Times New Roman" w:cs="Times New Roman"/>
        <w:color w:val="000000" w:themeColor="text1"/>
        <w:sz w:val="20"/>
        <w:szCs w:val="20"/>
      </w:rPr>
      <w:t xml:space="preserve"> 6th Global Conference on Biomedical Engineering </w:t>
    </w:r>
    <w:r>
      <w:rPr>
        <w:rFonts w:ascii="Times New Roman" w:eastAsia="標楷體" w:hAnsi="Times New Roman" w:cs="Times New Roman" w:hint="eastAsia"/>
        <w:color w:val="000000" w:themeColor="text1"/>
        <w:sz w:val="20"/>
        <w:szCs w:val="20"/>
      </w:rPr>
      <w:t>/</w:t>
    </w:r>
    <w:r w:rsidRPr="00E86924">
      <w:rPr>
        <w:rFonts w:ascii="Times New Roman" w:eastAsia="標楷體" w:hAnsi="Times New Roman" w:cs="Times New Roman"/>
        <w:color w:val="000000" w:themeColor="text1"/>
        <w:sz w:val="20"/>
        <w:szCs w:val="20"/>
      </w:rPr>
      <w:t xml:space="preserve"> Annual Meeting of TSBME </w:t>
    </w:r>
    <w:r>
      <w:rPr>
        <w:rFonts w:ascii="Times New Roman" w:eastAsia="標楷體" w:hAnsi="Times New Roman" w:cs="Times New Roman" w:hint="eastAsia"/>
        <w:color w:val="000000" w:themeColor="text1"/>
        <w:sz w:val="20"/>
        <w:szCs w:val="20"/>
      </w:rPr>
      <w:t>/</w:t>
    </w:r>
    <w:r w:rsidRPr="00E86924">
      <w:rPr>
        <w:rFonts w:ascii="Times New Roman" w:eastAsia="標楷體" w:hAnsi="Times New Roman" w:cs="Times New Roman"/>
        <w:color w:val="000000" w:themeColor="text1"/>
        <w:sz w:val="20"/>
        <w:szCs w:val="20"/>
      </w:rPr>
      <w:t xml:space="preserve"> TSB</w:t>
    </w:r>
  </w:p>
  <w:p w:rsidR="00B95E0A" w:rsidRPr="00B6609E" w:rsidRDefault="00B95E0A" w:rsidP="009F2606">
    <w:pPr>
      <w:pStyle w:val="a3"/>
      <w:jc w:val="center"/>
      <w:rPr>
        <w:i/>
      </w:rPr>
    </w:pPr>
    <w:r>
      <w:rPr>
        <w:i/>
      </w:rPr>
      <w:t>202</w:t>
    </w:r>
    <w:r>
      <w:rPr>
        <w:rFonts w:hint="eastAsia"/>
        <w:i/>
      </w:rPr>
      <w:t>4</w:t>
    </w:r>
    <w:r>
      <w:rPr>
        <w:i/>
      </w:rPr>
      <w:t>/11</w:t>
    </w:r>
    <w:r>
      <w:rPr>
        <w:rFonts w:hint="eastAsia"/>
        <w:i/>
      </w:rPr>
      <w:t>/</w:t>
    </w:r>
    <w:r>
      <w:rPr>
        <w:i/>
      </w:rPr>
      <w:t>01-03</w:t>
    </w:r>
  </w:p>
  <w:p w:rsidR="00B95E0A" w:rsidRDefault="00B95E0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C4E54"/>
    <w:multiLevelType w:val="hybridMultilevel"/>
    <w:tmpl w:val="76B2F4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EB"/>
    <w:rsid w:val="00051302"/>
    <w:rsid w:val="00051996"/>
    <w:rsid w:val="000578F0"/>
    <w:rsid w:val="00073B65"/>
    <w:rsid w:val="00080163"/>
    <w:rsid w:val="00084EFE"/>
    <w:rsid w:val="00091C8A"/>
    <w:rsid w:val="000B20A1"/>
    <w:rsid w:val="000C04BB"/>
    <w:rsid w:val="000C5B68"/>
    <w:rsid w:val="000E2DFC"/>
    <w:rsid w:val="000F0596"/>
    <w:rsid w:val="000F275C"/>
    <w:rsid w:val="0010168F"/>
    <w:rsid w:val="00113504"/>
    <w:rsid w:val="0011607E"/>
    <w:rsid w:val="00170E9C"/>
    <w:rsid w:val="00176EC5"/>
    <w:rsid w:val="00181274"/>
    <w:rsid w:val="00191FA7"/>
    <w:rsid w:val="001A16E7"/>
    <w:rsid w:val="001B41A0"/>
    <w:rsid w:val="001B552A"/>
    <w:rsid w:val="001C214A"/>
    <w:rsid w:val="001C5AC4"/>
    <w:rsid w:val="001D078F"/>
    <w:rsid w:val="001D26EC"/>
    <w:rsid w:val="001D7A8B"/>
    <w:rsid w:val="001D7D01"/>
    <w:rsid w:val="001F506B"/>
    <w:rsid w:val="001F515F"/>
    <w:rsid w:val="001F5473"/>
    <w:rsid w:val="002011EA"/>
    <w:rsid w:val="00204195"/>
    <w:rsid w:val="0022709D"/>
    <w:rsid w:val="0023068B"/>
    <w:rsid w:val="00233538"/>
    <w:rsid w:val="00262D4F"/>
    <w:rsid w:val="002830C4"/>
    <w:rsid w:val="00292120"/>
    <w:rsid w:val="002C1121"/>
    <w:rsid w:val="00304040"/>
    <w:rsid w:val="00306CDB"/>
    <w:rsid w:val="0031001D"/>
    <w:rsid w:val="00311DBC"/>
    <w:rsid w:val="003631F8"/>
    <w:rsid w:val="00377E31"/>
    <w:rsid w:val="003960E3"/>
    <w:rsid w:val="003B0E04"/>
    <w:rsid w:val="003B3F63"/>
    <w:rsid w:val="003C2828"/>
    <w:rsid w:val="003D0BC7"/>
    <w:rsid w:val="003D48D7"/>
    <w:rsid w:val="003F4CBE"/>
    <w:rsid w:val="004007B2"/>
    <w:rsid w:val="00416D4C"/>
    <w:rsid w:val="0042068D"/>
    <w:rsid w:val="004206C8"/>
    <w:rsid w:val="00423EBC"/>
    <w:rsid w:val="004320E5"/>
    <w:rsid w:val="004322AC"/>
    <w:rsid w:val="0044520D"/>
    <w:rsid w:val="00446361"/>
    <w:rsid w:val="00453E2D"/>
    <w:rsid w:val="00461F26"/>
    <w:rsid w:val="00462D04"/>
    <w:rsid w:val="00467696"/>
    <w:rsid w:val="004813FA"/>
    <w:rsid w:val="004916B0"/>
    <w:rsid w:val="004937B1"/>
    <w:rsid w:val="004A3E56"/>
    <w:rsid w:val="004A756D"/>
    <w:rsid w:val="004B14C1"/>
    <w:rsid w:val="004B1921"/>
    <w:rsid w:val="004C2194"/>
    <w:rsid w:val="004C5941"/>
    <w:rsid w:val="00503921"/>
    <w:rsid w:val="00533519"/>
    <w:rsid w:val="00533A2F"/>
    <w:rsid w:val="005419D2"/>
    <w:rsid w:val="005643A4"/>
    <w:rsid w:val="0057578E"/>
    <w:rsid w:val="0058010C"/>
    <w:rsid w:val="0059106F"/>
    <w:rsid w:val="00594335"/>
    <w:rsid w:val="00597FB1"/>
    <w:rsid w:val="005E4342"/>
    <w:rsid w:val="005F1EAD"/>
    <w:rsid w:val="005F50C6"/>
    <w:rsid w:val="00601C5B"/>
    <w:rsid w:val="006027B8"/>
    <w:rsid w:val="00604E99"/>
    <w:rsid w:val="006118A4"/>
    <w:rsid w:val="00620250"/>
    <w:rsid w:val="006319A2"/>
    <w:rsid w:val="006427C2"/>
    <w:rsid w:val="00646EE6"/>
    <w:rsid w:val="00652934"/>
    <w:rsid w:val="006628CA"/>
    <w:rsid w:val="00664C13"/>
    <w:rsid w:val="00667A8F"/>
    <w:rsid w:val="0068282A"/>
    <w:rsid w:val="006B5826"/>
    <w:rsid w:val="006C1E6B"/>
    <w:rsid w:val="006D5532"/>
    <w:rsid w:val="006E33F5"/>
    <w:rsid w:val="006F4A6A"/>
    <w:rsid w:val="0073727B"/>
    <w:rsid w:val="00741DFA"/>
    <w:rsid w:val="00753159"/>
    <w:rsid w:val="007665C8"/>
    <w:rsid w:val="00782150"/>
    <w:rsid w:val="007845B6"/>
    <w:rsid w:val="00786810"/>
    <w:rsid w:val="007B4275"/>
    <w:rsid w:val="007B4C07"/>
    <w:rsid w:val="007C70B9"/>
    <w:rsid w:val="007D7278"/>
    <w:rsid w:val="008008FD"/>
    <w:rsid w:val="00815A7F"/>
    <w:rsid w:val="00836F0B"/>
    <w:rsid w:val="00855072"/>
    <w:rsid w:val="00885480"/>
    <w:rsid w:val="00886027"/>
    <w:rsid w:val="00893EAC"/>
    <w:rsid w:val="008A0C91"/>
    <w:rsid w:val="008A6B4C"/>
    <w:rsid w:val="008D55EB"/>
    <w:rsid w:val="008E4A35"/>
    <w:rsid w:val="009074C8"/>
    <w:rsid w:val="00907CCC"/>
    <w:rsid w:val="00924BE1"/>
    <w:rsid w:val="009307C8"/>
    <w:rsid w:val="0093102E"/>
    <w:rsid w:val="009318DE"/>
    <w:rsid w:val="00937DDA"/>
    <w:rsid w:val="0094234A"/>
    <w:rsid w:val="00951E44"/>
    <w:rsid w:val="0096709A"/>
    <w:rsid w:val="009B15D3"/>
    <w:rsid w:val="009B3CBE"/>
    <w:rsid w:val="009C4C5B"/>
    <w:rsid w:val="009C5212"/>
    <w:rsid w:val="009C7E86"/>
    <w:rsid w:val="009F2606"/>
    <w:rsid w:val="00A0249F"/>
    <w:rsid w:val="00A24CED"/>
    <w:rsid w:val="00A40279"/>
    <w:rsid w:val="00A5565E"/>
    <w:rsid w:val="00A56A26"/>
    <w:rsid w:val="00A73051"/>
    <w:rsid w:val="00A83DA1"/>
    <w:rsid w:val="00A87C79"/>
    <w:rsid w:val="00A92240"/>
    <w:rsid w:val="00AE3899"/>
    <w:rsid w:val="00B05183"/>
    <w:rsid w:val="00B059EF"/>
    <w:rsid w:val="00B513D5"/>
    <w:rsid w:val="00B52585"/>
    <w:rsid w:val="00B64FBF"/>
    <w:rsid w:val="00B654BE"/>
    <w:rsid w:val="00B67AEF"/>
    <w:rsid w:val="00B905B2"/>
    <w:rsid w:val="00B95E0A"/>
    <w:rsid w:val="00BB14E8"/>
    <w:rsid w:val="00BB6906"/>
    <w:rsid w:val="00BC34B0"/>
    <w:rsid w:val="00BC4F41"/>
    <w:rsid w:val="00BE5822"/>
    <w:rsid w:val="00C12892"/>
    <w:rsid w:val="00C14B8E"/>
    <w:rsid w:val="00C22BCA"/>
    <w:rsid w:val="00C23A57"/>
    <w:rsid w:val="00C3677E"/>
    <w:rsid w:val="00C465AC"/>
    <w:rsid w:val="00C53778"/>
    <w:rsid w:val="00C84BF3"/>
    <w:rsid w:val="00C90A64"/>
    <w:rsid w:val="00C92F3E"/>
    <w:rsid w:val="00C97263"/>
    <w:rsid w:val="00CE4889"/>
    <w:rsid w:val="00CE7764"/>
    <w:rsid w:val="00D03432"/>
    <w:rsid w:val="00D139FE"/>
    <w:rsid w:val="00D36DF8"/>
    <w:rsid w:val="00D4207A"/>
    <w:rsid w:val="00D65CA7"/>
    <w:rsid w:val="00D7248C"/>
    <w:rsid w:val="00D8377A"/>
    <w:rsid w:val="00DB36D5"/>
    <w:rsid w:val="00DD1A87"/>
    <w:rsid w:val="00DE56A1"/>
    <w:rsid w:val="00E01488"/>
    <w:rsid w:val="00E03555"/>
    <w:rsid w:val="00E12EBC"/>
    <w:rsid w:val="00E21991"/>
    <w:rsid w:val="00E3645C"/>
    <w:rsid w:val="00E40ADC"/>
    <w:rsid w:val="00E51A0B"/>
    <w:rsid w:val="00E63A20"/>
    <w:rsid w:val="00E63C88"/>
    <w:rsid w:val="00E72EAE"/>
    <w:rsid w:val="00E95448"/>
    <w:rsid w:val="00EA3530"/>
    <w:rsid w:val="00EA6154"/>
    <w:rsid w:val="00EB1A38"/>
    <w:rsid w:val="00EB79C4"/>
    <w:rsid w:val="00ED0BDC"/>
    <w:rsid w:val="00EE2276"/>
    <w:rsid w:val="00EE72FC"/>
    <w:rsid w:val="00EF0A84"/>
    <w:rsid w:val="00EF1127"/>
    <w:rsid w:val="00EF5BDB"/>
    <w:rsid w:val="00EF5ED9"/>
    <w:rsid w:val="00F00F24"/>
    <w:rsid w:val="00F13BE2"/>
    <w:rsid w:val="00F254A8"/>
    <w:rsid w:val="00F340B3"/>
    <w:rsid w:val="00F7133E"/>
    <w:rsid w:val="00F96D1C"/>
    <w:rsid w:val="00FA51C6"/>
    <w:rsid w:val="00FB3EDB"/>
    <w:rsid w:val="00FC0BB3"/>
    <w:rsid w:val="00FF3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05277-E1E4-4A25-B55F-B991F2B2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2FC"/>
    <w:pPr>
      <w:widowControl w:val="0"/>
    </w:pPr>
    <w:rPr>
      <w:rFonts w:ascii="Calibri" w:hAnsi="Calibri" w:cs="Calibri"/>
      <w:kern w:val="0"/>
      <w:szCs w:val="24"/>
    </w:rPr>
  </w:style>
  <w:style w:type="paragraph" w:styleId="1">
    <w:name w:val="heading 1"/>
    <w:basedOn w:val="a"/>
    <w:next w:val="a"/>
    <w:link w:val="10"/>
    <w:uiPriority w:val="9"/>
    <w:qFormat/>
    <w:rsid w:val="008D55E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9F2606"/>
    <w:pPr>
      <w:widowControl/>
      <w:spacing w:before="100" w:beforeAutospacing="1" w:after="100" w:afterAutospacing="1"/>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D55EB"/>
    <w:rPr>
      <w:rFonts w:asciiTheme="majorHAnsi" w:eastAsiaTheme="majorEastAsia" w:hAnsiTheme="majorHAnsi" w:cstheme="majorBidi"/>
      <w:b/>
      <w:bCs/>
      <w:kern w:val="52"/>
      <w:sz w:val="52"/>
      <w:szCs w:val="52"/>
    </w:rPr>
  </w:style>
  <w:style w:type="paragraph" w:styleId="a3">
    <w:name w:val="header"/>
    <w:basedOn w:val="a"/>
    <w:link w:val="a4"/>
    <w:unhideWhenUsed/>
    <w:rsid w:val="00836F0B"/>
    <w:pPr>
      <w:tabs>
        <w:tab w:val="center" w:pos="4153"/>
        <w:tab w:val="right" w:pos="8306"/>
      </w:tabs>
      <w:snapToGrid w:val="0"/>
    </w:pPr>
    <w:rPr>
      <w:sz w:val="20"/>
      <w:szCs w:val="20"/>
    </w:rPr>
  </w:style>
  <w:style w:type="character" w:customStyle="1" w:styleId="a4">
    <w:name w:val="頁首 字元"/>
    <w:basedOn w:val="a0"/>
    <w:link w:val="a3"/>
    <w:rsid w:val="00836F0B"/>
    <w:rPr>
      <w:rFonts w:ascii="Calibri" w:hAnsi="Calibri" w:cs="Calibri"/>
      <w:kern w:val="0"/>
      <w:sz w:val="20"/>
      <w:szCs w:val="20"/>
    </w:rPr>
  </w:style>
  <w:style w:type="paragraph" w:styleId="a5">
    <w:name w:val="footer"/>
    <w:basedOn w:val="a"/>
    <w:link w:val="a6"/>
    <w:uiPriority w:val="99"/>
    <w:unhideWhenUsed/>
    <w:rsid w:val="00836F0B"/>
    <w:pPr>
      <w:tabs>
        <w:tab w:val="center" w:pos="4153"/>
        <w:tab w:val="right" w:pos="8306"/>
      </w:tabs>
      <w:snapToGrid w:val="0"/>
    </w:pPr>
    <w:rPr>
      <w:sz w:val="20"/>
      <w:szCs w:val="20"/>
    </w:rPr>
  </w:style>
  <w:style w:type="character" w:customStyle="1" w:styleId="a6">
    <w:name w:val="頁尾 字元"/>
    <w:basedOn w:val="a0"/>
    <w:link w:val="a5"/>
    <w:uiPriority w:val="99"/>
    <w:rsid w:val="00836F0B"/>
    <w:rPr>
      <w:rFonts w:ascii="Calibri" w:hAnsi="Calibri" w:cs="Calibri"/>
      <w:kern w:val="0"/>
      <w:sz w:val="20"/>
      <w:szCs w:val="20"/>
    </w:rPr>
  </w:style>
  <w:style w:type="table" w:styleId="11">
    <w:name w:val="Plain Table 1"/>
    <w:basedOn w:val="a1"/>
    <w:uiPriority w:val="41"/>
    <w:rsid w:val="00597F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7">
    <w:name w:val="Table Grid"/>
    <w:basedOn w:val="a1"/>
    <w:uiPriority w:val="39"/>
    <w:rsid w:val="004C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4C21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9670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709A"/>
    <w:rPr>
      <w:rFonts w:asciiTheme="majorHAnsi" w:eastAsiaTheme="majorEastAsia" w:hAnsiTheme="majorHAnsi" w:cstheme="majorBidi"/>
      <w:kern w:val="0"/>
      <w:sz w:val="18"/>
      <w:szCs w:val="18"/>
    </w:rPr>
  </w:style>
  <w:style w:type="character" w:customStyle="1" w:styleId="20">
    <w:name w:val="標題 2 字元"/>
    <w:basedOn w:val="a0"/>
    <w:link w:val="2"/>
    <w:uiPriority w:val="9"/>
    <w:rsid w:val="009F2606"/>
    <w:rPr>
      <w:rFonts w:ascii="新細明體" w:eastAsia="新細明體" w:hAnsi="新細明體" w:cs="新細明體"/>
      <w:b/>
      <w:bCs/>
      <w:kern w:val="0"/>
      <w:sz w:val="36"/>
      <w:szCs w:val="36"/>
    </w:rPr>
  </w:style>
  <w:style w:type="paragraph" w:styleId="ab">
    <w:name w:val="List Paragraph"/>
    <w:basedOn w:val="a"/>
    <w:uiPriority w:val="34"/>
    <w:qFormat/>
    <w:rsid w:val="002270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01876">
      <w:bodyDiv w:val="1"/>
      <w:marLeft w:val="0"/>
      <w:marRight w:val="0"/>
      <w:marTop w:val="0"/>
      <w:marBottom w:val="0"/>
      <w:divBdr>
        <w:top w:val="none" w:sz="0" w:space="0" w:color="auto"/>
        <w:left w:val="none" w:sz="0" w:space="0" w:color="auto"/>
        <w:bottom w:val="none" w:sz="0" w:space="0" w:color="auto"/>
        <w:right w:val="none" w:sz="0" w:space="0" w:color="auto"/>
      </w:divBdr>
    </w:div>
    <w:div w:id="12610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C2ED-9733-43AB-B8D9-890397B8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2024-10-11T02:21:00Z</dcterms:created>
  <dcterms:modified xsi:type="dcterms:W3CDTF">2024-10-11T02:21:00Z</dcterms:modified>
</cp:coreProperties>
</file>